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019" w:rsidRPr="005B48DE" w:rsidRDefault="005B48DE" w:rsidP="00F61019">
      <w:pPr>
        <w:jc w:val="right"/>
        <w:rPr>
          <w:b/>
          <w:sz w:val="28"/>
          <w:szCs w:val="28"/>
          <w:lang w:val="kk-KZ"/>
        </w:rPr>
      </w:pPr>
      <w:r>
        <w:rPr>
          <w:b/>
          <w:sz w:val="28"/>
          <w:szCs w:val="28"/>
        </w:rPr>
        <w:t>Ф.7.03-</w:t>
      </w:r>
      <w:r>
        <w:rPr>
          <w:b/>
          <w:sz w:val="28"/>
          <w:szCs w:val="28"/>
          <w:lang w:val="kk-KZ"/>
        </w:rPr>
        <w:t>03</w:t>
      </w:r>
    </w:p>
    <w:p w:rsidR="00F61019" w:rsidRPr="006A3B83" w:rsidRDefault="00F61019" w:rsidP="00F61019">
      <w:pPr>
        <w:jc w:val="right"/>
        <w:rPr>
          <w:b/>
          <w:sz w:val="28"/>
          <w:szCs w:val="28"/>
          <w:lang w:val="kk-KZ"/>
        </w:rPr>
      </w:pPr>
    </w:p>
    <w:p w:rsidR="00F61019" w:rsidRPr="006A3B83" w:rsidRDefault="00F61019" w:rsidP="00F61019">
      <w:pPr>
        <w:jc w:val="center"/>
        <w:rPr>
          <w:sz w:val="28"/>
          <w:szCs w:val="28"/>
        </w:rPr>
      </w:pPr>
    </w:p>
    <w:p w:rsidR="00F61019" w:rsidRDefault="00F61019" w:rsidP="00F61019">
      <w:pPr>
        <w:jc w:val="center"/>
        <w:rPr>
          <w:noProof/>
          <w:sz w:val="28"/>
          <w:szCs w:val="28"/>
          <w:lang w:val="en-US" w:eastAsia="en-US"/>
        </w:rPr>
      </w:pPr>
    </w:p>
    <w:p w:rsidR="00C57C78" w:rsidRDefault="00C57C78" w:rsidP="00F61019">
      <w:pPr>
        <w:jc w:val="center"/>
        <w:rPr>
          <w:noProof/>
          <w:sz w:val="28"/>
          <w:szCs w:val="28"/>
          <w:lang w:val="en-US" w:eastAsia="en-US"/>
        </w:rPr>
      </w:pPr>
      <w:r>
        <w:rPr>
          <w:noProof/>
          <w:sz w:val="28"/>
          <w:szCs w:val="28"/>
          <w:lang w:val="en-US" w:eastAsia="en-US"/>
        </w:rPr>
        <w:drawing>
          <wp:inline distT="0" distB="0" distL="0" distR="0" wp14:anchorId="3FDF8CC3">
            <wp:extent cx="1810385" cy="987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0385" cy="987425"/>
                    </a:xfrm>
                    <a:prstGeom prst="rect">
                      <a:avLst/>
                    </a:prstGeom>
                    <a:noFill/>
                  </pic:spPr>
                </pic:pic>
              </a:graphicData>
            </a:graphic>
          </wp:inline>
        </w:drawing>
      </w:r>
    </w:p>
    <w:p w:rsidR="00C57C78" w:rsidRDefault="00C57C78" w:rsidP="00F61019">
      <w:pPr>
        <w:jc w:val="center"/>
        <w:rPr>
          <w:noProof/>
          <w:sz w:val="28"/>
          <w:szCs w:val="28"/>
          <w:lang w:val="en-US" w:eastAsia="en-US"/>
        </w:rPr>
      </w:pPr>
    </w:p>
    <w:p w:rsidR="00F61019" w:rsidRPr="006A3B83" w:rsidRDefault="00F61019" w:rsidP="00C57C78">
      <w:pPr>
        <w:pStyle w:val="ae"/>
        <w:rPr>
          <w:rFonts w:ascii="Times New Roman" w:hAnsi="Times New Roman"/>
          <w:iCs/>
          <w:sz w:val="28"/>
          <w:szCs w:val="28"/>
        </w:rPr>
      </w:pPr>
    </w:p>
    <w:p w:rsidR="00F61019" w:rsidRPr="006A3B83" w:rsidRDefault="00F61019" w:rsidP="00F61019">
      <w:pPr>
        <w:pStyle w:val="ae"/>
        <w:rPr>
          <w:rFonts w:ascii="Times New Roman" w:hAnsi="Times New Roman"/>
          <w:iCs/>
          <w:sz w:val="28"/>
          <w:szCs w:val="28"/>
        </w:rPr>
      </w:pPr>
    </w:p>
    <w:p w:rsidR="00F61019" w:rsidRPr="006A3B83" w:rsidRDefault="00781B18" w:rsidP="00F61019">
      <w:pPr>
        <w:pStyle w:val="ae"/>
        <w:jc w:val="center"/>
        <w:rPr>
          <w:rFonts w:ascii="Times New Roman" w:hAnsi="Times New Roman"/>
          <w:iCs/>
          <w:sz w:val="28"/>
          <w:szCs w:val="28"/>
        </w:rPr>
      </w:pPr>
      <w:r w:rsidRPr="006A3B83">
        <w:rPr>
          <w:rFonts w:ascii="Times New Roman" w:hAnsi="Times New Roman"/>
          <w:iCs/>
          <w:sz w:val="28"/>
          <w:szCs w:val="28"/>
        </w:rPr>
        <w:t>Бихондиева А</w:t>
      </w:r>
      <w:r w:rsidR="00512EC0" w:rsidRPr="006A3B83">
        <w:rPr>
          <w:rFonts w:ascii="Times New Roman" w:hAnsi="Times New Roman"/>
          <w:iCs/>
          <w:sz w:val="28"/>
          <w:szCs w:val="28"/>
        </w:rPr>
        <w:t>.</w:t>
      </w:r>
      <w:r w:rsidRPr="006A3B83">
        <w:rPr>
          <w:rFonts w:ascii="Times New Roman" w:hAnsi="Times New Roman"/>
          <w:iCs/>
          <w:sz w:val="28"/>
          <w:szCs w:val="28"/>
        </w:rPr>
        <w:t>Б.</w:t>
      </w:r>
    </w:p>
    <w:p w:rsidR="00F61019" w:rsidRPr="006A3B83" w:rsidRDefault="00F61019" w:rsidP="00F61019">
      <w:pPr>
        <w:shd w:val="clear" w:color="auto" w:fill="FFFFFF"/>
        <w:ind w:right="-12"/>
        <w:jc w:val="center"/>
        <w:rPr>
          <w:b/>
          <w:color w:val="000000"/>
          <w:spacing w:val="2"/>
          <w:sz w:val="28"/>
          <w:szCs w:val="28"/>
        </w:rPr>
      </w:pPr>
    </w:p>
    <w:p w:rsidR="00ED2E86" w:rsidRDefault="00ED2E86" w:rsidP="00F61019">
      <w:pPr>
        <w:shd w:val="clear" w:color="auto" w:fill="FFFFFF"/>
        <w:spacing w:before="178"/>
        <w:jc w:val="center"/>
        <w:rPr>
          <w:b/>
          <w:color w:val="000000"/>
          <w:spacing w:val="2"/>
          <w:sz w:val="28"/>
          <w:szCs w:val="28"/>
        </w:rPr>
      </w:pPr>
      <w:r>
        <w:rPr>
          <w:b/>
          <w:color w:val="000000"/>
          <w:spacing w:val="2"/>
          <w:sz w:val="28"/>
          <w:szCs w:val="28"/>
        </w:rPr>
        <w:t>СБОРНИК КЕЙСОВ</w:t>
      </w:r>
    </w:p>
    <w:p w:rsidR="00F61019" w:rsidRPr="00ED2E86" w:rsidRDefault="00F61019" w:rsidP="00F61019">
      <w:pPr>
        <w:shd w:val="clear" w:color="auto" w:fill="FFFFFF"/>
        <w:spacing w:before="178"/>
        <w:jc w:val="center"/>
        <w:rPr>
          <w:b/>
          <w:color w:val="000000"/>
          <w:spacing w:val="3"/>
          <w:sz w:val="28"/>
          <w:szCs w:val="28"/>
        </w:rPr>
      </w:pPr>
      <w:r w:rsidRPr="00ED2E86">
        <w:rPr>
          <w:b/>
          <w:color w:val="000000"/>
          <w:spacing w:val="3"/>
          <w:sz w:val="28"/>
          <w:szCs w:val="28"/>
        </w:rPr>
        <w:t>по дисципл</w:t>
      </w:r>
      <w:r w:rsidR="007B57DE" w:rsidRPr="00ED2E86">
        <w:rPr>
          <w:b/>
          <w:color w:val="000000"/>
          <w:spacing w:val="3"/>
          <w:sz w:val="28"/>
          <w:szCs w:val="28"/>
        </w:rPr>
        <w:t>ине «Прокурорский надзор в Республике Казахстан</w:t>
      </w:r>
      <w:r w:rsidRPr="00ED2E86">
        <w:rPr>
          <w:b/>
          <w:color w:val="000000"/>
          <w:spacing w:val="3"/>
          <w:sz w:val="28"/>
          <w:szCs w:val="28"/>
        </w:rPr>
        <w:t>»</w:t>
      </w:r>
    </w:p>
    <w:p w:rsidR="00ED2E86" w:rsidRDefault="00ED2E86" w:rsidP="00F61019">
      <w:pPr>
        <w:shd w:val="clear" w:color="auto" w:fill="FFFFFF"/>
        <w:spacing w:before="178"/>
        <w:jc w:val="center"/>
        <w:rPr>
          <w:color w:val="000000"/>
          <w:spacing w:val="3"/>
          <w:sz w:val="28"/>
          <w:szCs w:val="28"/>
        </w:rPr>
      </w:pPr>
      <w:r>
        <w:rPr>
          <w:color w:val="000000"/>
          <w:spacing w:val="3"/>
          <w:sz w:val="28"/>
          <w:szCs w:val="28"/>
        </w:rPr>
        <w:t xml:space="preserve">для студентов специальности 5В030100 – Юриспруденция </w:t>
      </w:r>
    </w:p>
    <w:p w:rsidR="00ED2E86" w:rsidRPr="006A3B83" w:rsidRDefault="00ED2E86" w:rsidP="00F61019">
      <w:pPr>
        <w:shd w:val="clear" w:color="auto" w:fill="FFFFFF"/>
        <w:spacing w:before="178"/>
        <w:jc w:val="center"/>
        <w:rPr>
          <w:color w:val="000000"/>
          <w:spacing w:val="3"/>
          <w:sz w:val="28"/>
          <w:szCs w:val="28"/>
        </w:rPr>
      </w:pPr>
      <w:r>
        <w:rPr>
          <w:color w:val="000000"/>
          <w:spacing w:val="3"/>
          <w:sz w:val="28"/>
          <w:szCs w:val="28"/>
        </w:rPr>
        <w:t>оной и заочной форм обучения</w:t>
      </w:r>
    </w:p>
    <w:p w:rsidR="00F61019" w:rsidRPr="006A3B83" w:rsidRDefault="00F61019" w:rsidP="00F61019">
      <w:pPr>
        <w:pStyle w:val="ae"/>
        <w:jc w:val="center"/>
        <w:rPr>
          <w:rFonts w:ascii="Times New Roman" w:hAnsi="Times New Roman"/>
          <w:iCs/>
          <w:sz w:val="28"/>
          <w:szCs w:val="28"/>
        </w:rPr>
      </w:pPr>
    </w:p>
    <w:p w:rsidR="00F61019" w:rsidRPr="006A3B83" w:rsidRDefault="00F61019" w:rsidP="00F61019">
      <w:pPr>
        <w:pStyle w:val="ae"/>
        <w:jc w:val="center"/>
        <w:rPr>
          <w:rFonts w:ascii="Times New Roman" w:hAnsi="Times New Roman"/>
          <w:iCs/>
          <w:sz w:val="28"/>
          <w:szCs w:val="28"/>
          <w:u w:val="single"/>
        </w:rPr>
      </w:pPr>
      <w:r w:rsidRPr="006A3B83">
        <w:rPr>
          <w:rFonts w:ascii="Times New Roman" w:hAnsi="Times New Roman"/>
          <w:iCs/>
          <w:noProof/>
          <w:sz w:val="28"/>
          <w:szCs w:val="28"/>
          <w:lang w:val="en-US" w:eastAsia="en-US"/>
        </w:rPr>
        <w:drawing>
          <wp:inline distT="0" distB="0" distL="0" distR="0">
            <wp:extent cx="5403215" cy="3590925"/>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3215" cy="3590925"/>
                    </a:xfrm>
                    <a:prstGeom prst="rect">
                      <a:avLst/>
                    </a:prstGeom>
                    <a:noFill/>
                    <a:ln w="9525">
                      <a:noFill/>
                      <a:miter lim="800000"/>
                      <a:headEnd/>
                      <a:tailEnd/>
                    </a:ln>
                  </pic:spPr>
                </pic:pic>
              </a:graphicData>
            </a:graphic>
          </wp:inline>
        </w:drawing>
      </w:r>
    </w:p>
    <w:p w:rsidR="00F61019" w:rsidRPr="006A3B83" w:rsidRDefault="00F61019" w:rsidP="00F61019">
      <w:pPr>
        <w:rPr>
          <w:b/>
          <w:sz w:val="28"/>
          <w:szCs w:val="28"/>
        </w:rPr>
      </w:pPr>
    </w:p>
    <w:p w:rsidR="00F61019" w:rsidRPr="006A3B83" w:rsidRDefault="00EE17F6" w:rsidP="00F61019">
      <w:pPr>
        <w:jc w:val="center"/>
        <w:rPr>
          <w:sz w:val="28"/>
          <w:szCs w:val="28"/>
        </w:rPr>
      </w:pPr>
      <w:r>
        <w:rPr>
          <w:sz w:val="28"/>
          <w:szCs w:val="28"/>
        </w:rPr>
        <w:t>Шымкент, 2020</w:t>
      </w:r>
      <w:r w:rsidR="00F61019" w:rsidRPr="006A3B83">
        <w:rPr>
          <w:sz w:val="28"/>
          <w:szCs w:val="28"/>
        </w:rPr>
        <w:t xml:space="preserve"> г.</w:t>
      </w:r>
    </w:p>
    <w:p w:rsidR="00F61019" w:rsidRPr="006A3B83" w:rsidRDefault="00F61019" w:rsidP="00F61019">
      <w:pPr>
        <w:shd w:val="clear" w:color="auto" w:fill="FFFFFF"/>
        <w:ind w:right="-2033"/>
        <w:rPr>
          <w:color w:val="000000"/>
          <w:sz w:val="28"/>
          <w:szCs w:val="28"/>
        </w:rPr>
      </w:pPr>
    </w:p>
    <w:p w:rsidR="00F61019" w:rsidRPr="006A3B83" w:rsidRDefault="00F61019" w:rsidP="00F61019">
      <w:pPr>
        <w:shd w:val="clear" w:color="auto" w:fill="FFFFFF"/>
        <w:ind w:right="-2033"/>
        <w:rPr>
          <w:color w:val="000000"/>
          <w:sz w:val="28"/>
          <w:szCs w:val="28"/>
        </w:rPr>
      </w:pPr>
    </w:p>
    <w:p w:rsidR="00F61019" w:rsidRPr="006A3B83" w:rsidRDefault="00F61019" w:rsidP="00512EC0">
      <w:pPr>
        <w:shd w:val="clear" w:color="auto" w:fill="FFFFFF"/>
        <w:ind w:left="-1560" w:right="-1004"/>
        <w:rPr>
          <w:sz w:val="28"/>
          <w:szCs w:val="28"/>
        </w:rPr>
      </w:pPr>
    </w:p>
    <w:p w:rsidR="00512EC0" w:rsidRPr="006A3B83" w:rsidRDefault="00512EC0" w:rsidP="00512EC0">
      <w:pPr>
        <w:shd w:val="clear" w:color="auto" w:fill="FFFFFF"/>
        <w:ind w:left="-1560" w:right="-1004"/>
        <w:rPr>
          <w:sz w:val="28"/>
          <w:szCs w:val="28"/>
        </w:rPr>
      </w:pPr>
    </w:p>
    <w:p w:rsidR="00F61019" w:rsidRPr="006A3B83" w:rsidRDefault="00F61019" w:rsidP="00F61019">
      <w:pPr>
        <w:shd w:val="clear" w:color="auto" w:fill="FFFFFF"/>
        <w:ind w:right="2"/>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C52417" w:rsidRPr="006A3B83" w:rsidRDefault="00C52417" w:rsidP="00F61019">
      <w:pPr>
        <w:jc w:val="right"/>
        <w:rPr>
          <w:sz w:val="28"/>
          <w:szCs w:val="28"/>
        </w:rPr>
      </w:pPr>
    </w:p>
    <w:p w:rsidR="000D209C" w:rsidRPr="008E23C8" w:rsidRDefault="000D209C" w:rsidP="00857B58">
      <w:pPr>
        <w:rPr>
          <w:sz w:val="28"/>
          <w:szCs w:val="28"/>
        </w:rPr>
      </w:pPr>
    </w:p>
    <w:p w:rsidR="000D209C" w:rsidRPr="006A3B83" w:rsidRDefault="000D209C" w:rsidP="00857B58">
      <w:pPr>
        <w:rPr>
          <w:sz w:val="28"/>
          <w:szCs w:val="28"/>
          <w:lang w:val="kk-KZ"/>
        </w:rPr>
      </w:pPr>
    </w:p>
    <w:p w:rsidR="000D209C" w:rsidRPr="006A3B83" w:rsidRDefault="000D209C" w:rsidP="00857B58">
      <w:pPr>
        <w:rPr>
          <w:sz w:val="28"/>
          <w:szCs w:val="28"/>
          <w:lang w:val="kk-KZ"/>
        </w:rPr>
      </w:pPr>
    </w:p>
    <w:p w:rsidR="00C52417" w:rsidRDefault="00C52417" w:rsidP="005C4363">
      <w:pPr>
        <w:rPr>
          <w:sz w:val="28"/>
          <w:szCs w:val="28"/>
        </w:rPr>
      </w:pPr>
    </w:p>
    <w:p w:rsidR="003D098E" w:rsidRDefault="003D098E" w:rsidP="005C4363">
      <w:pPr>
        <w:rPr>
          <w:sz w:val="28"/>
          <w:szCs w:val="28"/>
        </w:rPr>
      </w:pPr>
    </w:p>
    <w:p w:rsidR="003D098E" w:rsidRPr="006A3B83" w:rsidRDefault="003D098E" w:rsidP="005C4363">
      <w:pPr>
        <w:rPr>
          <w:sz w:val="28"/>
          <w:szCs w:val="28"/>
        </w:rPr>
      </w:pPr>
    </w:p>
    <w:p w:rsidR="00C52417" w:rsidRPr="006A3B83" w:rsidRDefault="00C52417" w:rsidP="00F61019">
      <w:pPr>
        <w:jc w:val="right"/>
        <w:rPr>
          <w:sz w:val="28"/>
          <w:szCs w:val="28"/>
        </w:rPr>
      </w:pPr>
    </w:p>
    <w:p w:rsidR="00F61019" w:rsidRPr="006A3B83" w:rsidRDefault="00F61019" w:rsidP="00F61019">
      <w:pPr>
        <w:shd w:val="clear" w:color="auto" w:fill="FFFFFF"/>
        <w:ind w:right="2"/>
        <w:jc w:val="right"/>
        <w:rPr>
          <w:sz w:val="28"/>
          <w:szCs w:val="28"/>
          <w:lang w:val="kk-KZ"/>
        </w:rPr>
      </w:pPr>
    </w:p>
    <w:p w:rsidR="00F61019" w:rsidRPr="006A3B83" w:rsidRDefault="00F61019" w:rsidP="00F61019">
      <w:pPr>
        <w:shd w:val="clear" w:color="auto" w:fill="FFFFFF"/>
        <w:ind w:right="2"/>
        <w:jc w:val="center"/>
        <w:rPr>
          <w:sz w:val="28"/>
          <w:szCs w:val="28"/>
        </w:rPr>
      </w:pPr>
      <w:r w:rsidRPr="006A3B83">
        <w:rPr>
          <w:sz w:val="28"/>
          <w:szCs w:val="28"/>
        </w:rPr>
        <w:t>МИНИСТЕРСТВО ОБРАЗОВАНИЯ И НАУКИ РЕСПУБЛИКИ КАЗАХСТАН</w:t>
      </w:r>
    </w:p>
    <w:p w:rsidR="00F61019" w:rsidRPr="006A3B83" w:rsidRDefault="00F61019" w:rsidP="00F61019">
      <w:pPr>
        <w:shd w:val="clear" w:color="auto" w:fill="FFFFFF"/>
        <w:ind w:right="2"/>
        <w:jc w:val="center"/>
        <w:rPr>
          <w:sz w:val="28"/>
          <w:szCs w:val="28"/>
        </w:rPr>
      </w:pPr>
    </w:p>
    <w:p w:rsidR="00F61019" w:rsidRPr="006A3B83" w:rsidRDefault="00F61019" w:rsidP="00F61019">
      <w:pPr>
        <w:shd w:val="clear" w:color="auto" w:fill="FFFFFF"/>
        <w:ind w:right="2"/>
        <w:jc w:val="center"/>
        <w:rPr>
          <w:sz w:val="28"/>
          <w:szCs w:val="28"/>
        </w:rPr>
      </w:pPr>
      <w:r w:rsidRPr="006A3B83">
        <w:rPr>
          <w:sz w:val="28"/>
          <w:szCs w:val="28"/>
        </w:rPr>
        <w:t>ЮЖНО-КАЗАХСТАНСКИЙ ГОСУДАРСТВЕННЫЙ УНИВЕРСИТЕТ ИМ. М.АУЭЗОВА</w:t>
      </w:r>
    </w:p>
    <w:p w:rsidR="00F61019" w:rsidRPr="006A3B83" w:rsidRDefault="00F61019" w:rsidP="00F61019">
      <w:pPr>
        <w:shd w:val="clear" w:color="auto" w:fill="FFFFFF"/>
        <w:ind w:right="2"/>
        <w:jc w:val="center"/>
        <w:rPr>
          <w:sz w:val="28"/>
          <w:szCs w:val="28"/>
        </w:rPr>
      </w:pPr>
    </w:p>
    <w:p w:rsidR="00F61019" w:rsidRPr="006A3B83" w:rsidRDefault="00F61019" w:rsidP="00F61019">
      <w:pPr>
        <w:shd w:val="clear" w:color="auto" w:fill="FFFFFF"/>
        <w:ind w:right="2"/>
        <w:jc w:val="center"/>
        <w:rPr>
          <w:sz w:val="28"/>
          <w:szCs w:val="28"/>
        </w:rPr>
      </w:pPr>
    </w:p>
    <w:p w:rsidR="00F61019" w:rsidRPr="006A3B83" w:rsidRDefault="00F61019" w:rsidP="00F61019">
      <w:pPr>
        <w:shd w:val="clear" w:color="auto" w:fill="FFFFFF"/>
        <w:ind w:right="2"/>
        <w:jc w:val="center"/>
        <w:rPr>
          <w:sz w:val="28"/>
          <w:szCs w:val="28"/>
        </w:rPr>
      </w:pPr>
    </w:p>
    <w:p w:rsidR="00F61019" w:rsidRPr="006A3B83" w:rsidRDefault="00781B18" w:rsidP="00F61019">
      <w:pPr>
        <w:shd w:val="clear" w:color="auto" w:fill="FFFFFF"/>
        <w:ind w:right="2"/>
        <w:jc w:val="center"/>
        <w:rPr>
          <w:sz w:val="28"/>
          <w:szCs w:val="28"/>
        </w:rPr>
      </w:pPr>
      <w:r w:rsidRPr="006A3B83">
        <w:rPr>
          <w:sz w:val="28"/>
          <w:szCs w:val="28"/>
        </w:rPr>
        <w:t>Кафедра</w:t>
      </w:r>
      <w:r w:rsidR="00EE17F6">
        <w:rPr>
          <w:sz w:val="28"/>
          <w:szCs w:val="28"/>
        </w:rPr>
        <w:t xml:space="preserve"> «Уголовное право и уголовный процесс</w:t>
      </w:r>
      <w:r w:rsidR="00F61019" w:rsidRPr="006A3B83">
        <w:rPr>
          <w:sz w:val="28"/>
          <w:szCs w:val="28"/>
        </w:rPr>
        <w:t>»</w:t>
      </w:r>
    </w:p>
    <w:p w:rsidR="00F61019" w:rsidRPr="006A3B83" w:rsidRDefault="00F61019" w:rsidP="00F61019">
      <w:pPr>
        <w:shd w:val="clear" w:color="auto" w:fill="FFFFFF"/>
        <w:ind w:right="2"/>
        <w:jc w:val="center"/>
        <w:rPr>
          <w:color w:val="000000"/>
          <w:sz w:val="28"/>
          <w:szCs w:val="28"/>
        </w:rPr>
      </w:pPr>
    </w:p>
    <w:p w:rsidR="00F61019" w:rsidRPr="006A3B83" w:rsidRDefault="00F61019" w:rsidP="00F61019">
      <w:pPr>
        <w:shd w:val="clear" w:color="auto" w:fill="FFFFFF"/>
        <w:ind w:right="2"/>
        <w:jc w:val="center"/>
        <w:rPr>
          <w:color w:val="000000"/>
          <w:spacing w:val="2"/>
          <w:sz w:val="28"/>
          <w:szCs w:val="28"/>
        </w:rPr>
      </w:pPr>
    </w:p>
    <w:p w:rsidR="00F61019" w:rsidRPr="006A3B83" w:rsidRDefault="00F61019" w:rsidP="00F61019">
      <w:pPr>
        <w:shd w:val="clear" w:color="auto" w:fill="FFFFFF"/>
        <w:jc w:val="center"/>
        <w:rPr>
          <w:color w:val="000000"/>
          <w:spacing w:val="2"/>
          <w:sz w:val="28"/>
          <w:szCs w:val="28"/>
        </w:rPr>
      </w:pPr>
    </w:p>
    <w:p w:rsidR="00F61019" w:rsidRPr="006A3B83" w:rsidRDefault="00F61019" w:rsidP="00F61019">
      <w:pPr>
        <w:shd w:val="clear" w:color="auto" w:fill="FFFFFF"/>
        <w:jc w:val="center"/>
        <w:rPr>
          <w:color w:val="000000"/>
          <w:spacing w:val="2"/>
          <w:sz w:val="28"/>
          <w:szCs w:val="28"/>
        </w:rPr>
      </w:pPr>
    </w:p>
    <w:p w:rsidR="00F61019" w:rsidRPr="006A3B83" w:rsidRDefault="00F61019" w:rsidP="00F61019">
      <w:pPr>
        <w:shd w:val="clear" w:color="auto" w:fill="FFFFFF"/>
        <w:jc w:val="center"/>
        <w:rPr>
          <w:color w:val="000000"/>
          <w:spacing w:val="2"/>
          <w:sz w:val="28"/>
          <w:szCs w:val="28"/>
        </w:rPr>
      </w:pPr>
    </w:p>
    <w:p w:rsidR="00F61019" w:rsidRPr="006A3B83" w:rsidRDefault="00F61019" w:rsidP="00F61019">
      <w:pPr>
        <w:shd w:val="clear" w:color="auto" w:fill="FFFFFF"/>
        <w:jc w:val="center"/>
        <w:rPr>
          <w:color w:val="000000"/>
          <w:spacing w:val="2"/>
          <w:sz w:val="28"/>
          <w:szCs w:val="28"/>
        </w:rPr>
      </w:pPr>
    </w:p>
    <w:p w:rsidR="00F61019" w:rsidRPr="006A3B83" w:rsidRDefault="00F61019" w:rsidP="00F61019">
      <w:pPr>
        <w:shd w:val="clear" w:color="auto" w:fill="FFFFFF"/>
        <w:jc w:val="center"/>
        <w:rPr>
          <w:color w:val="000000"/>
          <w:spacing w:val="2"/>
          <w:sz w:val="28"/>
          <w:szCs w:val="28"/>
        </w:rPr>
      </w:pPr>
    </w:p>
    <w:p w:rsidR="00F61019" w:rsidRPr="006A3B83" w:rsidRDefault="00F61019" w:rsidP="00F61019">
      <w:pPr>
        <w:shd w:val="clear" w:color="auto" w:fill="FFFFFF"/>
        <w:jc w:val="center"/>
        <w:rPr>
          <w:color w:val="000000"/>
          <w:spacing w:val="2"/>
          <w:sz w:val="28"/>
          <w:szCs w:val="28"/>
        </w:rPr>
      </w:pPr>
    </w:p>
    <w:p w:rsidR="00781B18" w:rsidRPr="006A3B83" w:rsidRDefault="00781B18" w:rsidP="00781B18">
      <w:pPr>
        <w:pStyle w:val="ae"/>
        <w:jc w:val="center"/>
        <w:rPr>
          <w:rFonts w:ascii="Times New Roman" w:hAnsi="Times New Roman"/>
          <w:iCs/>
          <w:sz w:val="28"/>
          <w:szCs w:val="28"/>
        </w:rPr>
      </w:pPr>
      <w:r w:rsidRPr="006A3B83">
        <w:rPr>
          <w:rFonts w:ascii="Times New Roman" w:hAnsi="Times New Roman"/>
          <w:iCs/>
          <w:sz w:val="28"/>
          <w:szCs w:val="28"/>
        </w:rPr>
        <w:t>Бихондиева А.Б.</w:t>
      </w:r>
    </w:p>
    <w:p w:rsidR="00F61019" w:rsidRPr="007B57DE" w:rsidRDefault="00F61019" w:rsidP="006A3B83">
      <w:pPr>
        <w:shd w:val="clear" w:color="auto" w:fill="FFFFFF"/>
        <w:rPr>
          <w:color w:val="000000"/>
          <w:spacing w:val="2"/>
          <w:sz w:val="28"/>
          <w:szCs w:val="28"/>
        </w:rPr>
      </w:pPr>
    </w:p>
    <w:p w:rsidR="00F61019" w:rsidRPr="006A3B83" w:rsidRDefault="00F61019" w:rsidP="00F61019">
      <w:pPr>
        <w:shd w:val="clear" w:color="auto" w:fill="FFFFFF"/>
        <w:jc w:val="center"/>
        <w:rPr>
          <w:color w:val="000000"/>
          <w:spacing w:val="2"/>
          <w:sz w:val="28"/>
          <w:szCs w:val="28"/>
        </w:rPr>
      </w:pPr>
    </w:p>
    <w:p w:rsidR="00ED2E86" w:rsidRDefault="00ED2E86" w:rsidP="00ED2E86">
      <w:pPr>
        <w:shd w:val="clear" w:color="auto" w:fill="FFFFFF"/>
        <w:spacing w:before="178"/>
        <w:jc w:val="center"/>
        <w:rPr>
          <w:b/>
          <w:color w:val="000000"/>
          <w:spacing w:val="2"/>
          <w:sz w:val="28"/>
          <w:szCs w:val="28"/>
        </w:rPr>
      </w:pPr>
      <w:r>
        <w:rPr>
          <w:b/>
          <w:color w:val="000000"/>
          <w:spacing w:val="2"/>
          <w:sz w:val="28"/>
          <w:szCs w:val="28"/>
        </w:rPr>
        <w:t>СБОРНИК КЕЙСОВ</w:t>
      </w:r>
    </w:p>
    <w:p w:rsidR="00ED2E86" w:rsidRPr="00ED2E86" w:rsidRDefault="00ED2E86" w:rsidP="00ED2E86">
      <w:pPr>
        <w:shd w:val="clear" w:color="auto" w:fill="FFFFFF"/>
        <w:spacing w:before="178"/>
        <w:jc w:val="center"/>
        <w:rPr>
          <w:b/>
          <w:color w:val="000000"/>
          <w:spacing w:val="3"/>
          <w:sz w:val="28"/>
          <w:szCs w:val="28"/>
        </w:rPr>
      </w:pPr>
      <w:r w:rsidRPr="00ED2E86">
        <w:rPr>
          <w:b/>
          <w:color w:val="000000"/>
          <w:spacing w:val="3"/>
          <w:sz w:val="28"/>
          <w:szCs w:val="28"/>
        </w:rPr>
        <w:t>по дисциплине «Прокурорский надзор в Республике Казахстан»</w:t>
      </w:r>
    </w:p>
    <w:p w:rsidR="00512EC0" w:rsidRPr="006A3B83" w:rsidRDefault="00512EC0" w:rsidP="00ED2E86">
      <w:pPr>
        <w:shd w:val="clear" w:color="auto" w:fill="FFFFFF"/>
        <w:rPr>
          <w:color w:val="000000"/>
          <w:spacing w:val="3"/>
          <w:sz w:val="28"/>
          <w:szCs w:val="28"/>
        </w:rPr>
      </w:pPr>
    </w:p>
    <w:p w:rsidR="00F61019" w:rsidRPr="006A3B83" w:rsidRDefault="00F61019" w:rsidP="00F61019">
      <w:pPr>
        <w:shd w:val="clear" w:color="auto" w:fill="FFFFFF"/>
        <w:jc w:val="center"/>
        <w:rPr>
          <w:color w:val="000000"/>
          <w:sz w:val="28"/>
          <w:szCs w:val="28"/>
        </w:rPr>
      </w:pPr>
      <w:r w:rsidRPr="006A3B83">
        <w:rPr>
          <w:color w:val="000000"/>
          <w:spacing w:val="3"/>
          <w:sz w:val="28"/>
          <w:szCs w:val="28"/>
        </w:rPr>
        <w:t xml:space="preserve">для студентов </w:t>
      </w:r>
      <w:r w:rsidRPr="006A3B83">
        <w:rPr>
          <w:color w:val="000000"/>
          <w:sz w:val="28"/>
          <w:szCs w:val="28"/>
        </w:rPr>
        <w:t>специальности</w:t>
      </w:r>
    </w:p>
    <w:p w:rsidR="00F61019" w:rsidRPr="006A3B83" w:rsidRDefault="00512EC0" w:rsidP="00F61019">
      <w:pPr>
        <w:shd w:val="clear" w:color="auto" w:fill="FFFFFF"/>
        <w:jc w:val="center"/>
        <w:rPr>
          <w:sz w:val="28"/>
          <w:szCs w:val="28"/>
        </w:rPr>
      </w:pPr>
      <w:r w:rsidRPr="006A3B83">
        <w:rPr>
          <w:color w:val="000000"/>
          <w:sz w:val="28"/>
          <w:szCs w:val="28"/>
        </w:rPr>
        <w:t>5В</w:t>
      </w:r>
      <w:r w:rsidR="00F61019" w:rsidRPr="006A3B83">
        <w:rPr>
          <w:color w:val="000000"/>
          <w:sz w:val="28"/>
          <w:szCs w:val="28"/>
        </w:rPr>
        <w:t>0301</w:t>
      </w:r>
      <w:r w:rsidRPr="006A3B83">
        <w:rPr>
          <w:color w:val="000000"/>
          <w:sz w:val="28"/>
          <w:szCs w:val="28"/>
        </w:rPr>
        <w:t>00</w:t>
      </w:r>
      <w:r w:rsidR="00F61019" w:rsidRPr="006A3B83">
        <w:rPr>
          <w:color w:val="000000"/>
          <w:sz w:val="28"/>
          <w:szCs w:val="28"/>
        </w:rPr>
        <w:t xml:space="preserve">- Юриспруденция </w:t>
      </w:r>
    </w:p>
    <w:p w:rsidR="00F61019" w:rsidRPr="006A3B83" w:rsidRDefault="00F61019" w:rsidP="00F61019">
      <w:pPr>
        <w:shd w:val="clear" w:color="auto" w:fill="FFFFFF"/>
        <w:rPr>
          <w:color w:val="000000"/>
          <w:spacing w:val="6"/>
          <w:sz w:val="28"/>
          <w:szCs w:val="28"/>
        </w:rPr>
      </w:pPr>
    </w:p>
    <w:p w:rsidR="00F61019" w:rsidRPr="006A3B83" w:rsidRDefault="00F61019" w:rsidP="00F61019">
      <w:pPr>
        <w:shd w:val="clear" w:color="auto" w:fill="FFFFFF"/>
        <w:rPr>
          <w:color w:val="000000"/>
          <w:spacing w:val="6"/>
          <w:sz w:val="28"/>
          <w:szCs w:val="28"/>
        </w:rPr>
      </w:pPr>
    </w:p>
    <w:p w:rsidR="00F61019" w:rsidRPr="006A3B83" w:rsidRDefault="00F61019" w:rsidP="00F61019">
      <w:pPr>
        <w:shd w:val="clear" w:color="auto" w:fill="FFFFFF"/>
        <w:rPr>
          <w:color w:val="000000"/>
          <w:spacing w:val="6"/>
          <w:sz w:val="28"/>
          <w:szCs w:val="28"/>
        </w:rPr>
      </w:pPr>
    </w:p>
    <w:p w:rsidR="00F61019" w:rsidRPr="006A3B83" w:rsidRDefault="00F61019" w:rsidP="00F61019">
      <w:pPr>
        <w:shd w:val="clear" w:color="auto" w:fill="FFFFFF"/>
        <w:rPr>
          <w:color w:val="000000"/>
          <w:spacing w:val="6"/>
          <w:sz w:val="28"/>
          <w:szCs w:val="28"/>
        </w:rPr>
      </w:pPr>
    </w:p>
    <w:p w:rsidR="00F61019" w:rsidRPr="006A3B83" w:rsidRDefault="00F61019" w:rsidP="00F61019">
      <w:pPr>
        <w:shd w:val="clear" w:color="auto" w:fill="FFFFFF"/>
        <w:rPr>
          <w:color w:val="000000"/>
          <w:spacing w:val="6"/>
          <w:sz w:val="28"/>
          <w:szCs w:val="28"/>
        </w:rPr>
      </w:pPr>
    </w:p>
    <w:p w:rsidR="00F61019" w:rsidRPr="006A3B83" w:rsidRDefault="00F61019" w:rsidP="00F61019">
      <w:pPr>
        <w:shd w:val="clear" w:color="auto" w:fill="FFFFFF"/>
        <w:rPr>
          <w:color w:val="000000"/>
          <w:spacing w:val="6"/>
          <w:sz w:val="28"/>
          <w:szCs w:val="28"/>
        </w:rPr>
      </w:pPr>
    </w:p>
    <w:p w:rsidR="00F61019" w:rsidRPr="007B57DE" w:rsidRDefault="00F61019" w:rsidP="00F61019">
      <w:pPr>
        <w:shd w:val="clear" w:color="auto" w:fill="FFFFFF"/>
        <w:rPr>
          <w:color w:val="000000"/>
          <w:spacing w:val="6"/>
          <w:sz w:val="28"/>
          <w:szCs w:val="28"/>
        </w:rPr>
      </w:pPr>
    </w:p>
    <w:p w:rsidR="00F61019" w:rsidRPr="006A3B83" w:rsidRDefault="00F61019" w:rsidP="00F61019">
      <w:pPr>
        <w:shd w:val="clear" w:color="auto" w:fill="FFFFFF"/>
        <w:rPr>
          <w:color w:val="000000"/>
          <w:spacing w:val="6"/>
          <w:sz w:val="28"/>
          <w:szCs w:val="28"/>
        </w:rPr>
      </w:pPr>
    </w:p>
    <w:p w:rsidR="00F61019" w:rsidRPr="006A3B83" w:rsidRDefault="00F61019" w:rsidP="00F61019">
      <w:pPr>
        <w:shd w:val="clear" w:color="auto" w:fill="FFFFFF"/>
        <w:rPr>
          <w:color w:val="000000"/>
          <w:spacing w:val="6"/>
          <w:sz w:val="28"/>
          <w:szCs w:val="28"/>
        </w:rPr>
      </w:pPr>
    </w:p>
    <w:p w:rsidR="003D098E" w:rsidRDefault="003D098E" w:rsidP="00F61019">
      <w:pPr>
        <w:shd w:val="clear" w:color="auto" w:fill="FFFFFF"/>
        <w:jc w:val="center"/>
        <w:rPr>
          <w:color w:val="000000"/>
          <w:spacing w:val="6"/>
          <w:sz w:val="28"/>
          <w:szCs w:val="28"/>
        </w:rPr>
      </w:pPr>
    </w:p>
    <w:p w:rsidR="003D098E" w:rsidRDefault="003D098E" w:rsidP="00F61019">
      <w:pPr>
        <w:shd w:val="clear" w:color="auto" w:fill="FFFFFF"/>
        <w:jc w:val="center"/>
        <w:rPr>
          <w:color w:val="000000"/>
          <w:spacing w:val="6"/>
          <w:sz w:val="28"/>
          <w:szCs w:val="28"/>
        </w:rPr>
      </w:pPr>
    </w:p>
    <w:p w:rsidR="003D098E" w:rsidRDefault="003D098E" w:rsidP="00F61019">
      <w:pPr>
        <w:shd w:val="clear" w:color="auto" w:fill="FFFFFF"/>
        <w:jc w:val="center"/>
        <w:rPr>
          <w:color w:val="000000"/>
          <w:spacing w:val="6"/>
          <w:sz w:val="28"/>
          <w:szCs w:val="28"/>
        </w:rPr>
      </w:pPr>
    </w:p>
    <w:p w:rsidR="003D098E" w:rsidRDefault="003D098E" w:rsidP="00F61019">
      <w:pPr>
        <w:shd w:val="clear" w:color="auto" w:fill="FFFFFF"/>
        <w:jc w:val="center"/>
        <w:rPr>
          <w:color w:val="000000"/>
          <w:spacing w:val="6"/>
          <w:sz w:val="28"/>
          <w:szCs w:val="28"/>
        </w:rPr>
      </w:pPr>
    </w:p>
    <w:p w:rsidR="003D098E" w:rsidRDefault="003D098E" w:rsidP="00F61019">
      <w:pPr>
        <w:shd w:val="clear" w:color="auto" w:fill="FFFFFF"/>
        <w:jc w:val="center"/>
        <w:rPr>
          <w:color w:val="000000"/>
          <w:spacing w:val="6"/>
          <w:sz w:val="28"/>
          <w:szCs w:val="28"/>
        </w:rPr>
      </w:pPr>
    </w:p>
    <w:p w:rsidR="003D098E" w:rsidRDefault="003D098E" w:rsidP="00F61019">
      <w:pPr>
        <w:shd w:val="clear" w:color="auto" w:fill="FFFFFF"/>
        <w:jc w:val="center"/>
        <w:rPr>
          <w:color w:val="000000"/>
          <w:spacing w:val="6"/>
          <w:sz w:val="28"/>
          <w:szCs w:val="28"/>
        </w:rPr>
      </w:pPr>
    </w:p>
    <w:p w:rsidR="003D098E" w:rsidRDefault="003D098E" w:rsidP="00F61019">
      <w:pPr>
        <w:shd w:val="clear" w:color="auto" w:fill="FFFFFF"/>
        <w:jc w:val="center"/>
        <w:rPr>
          <w:color w:val="000000"/>
          <w:spacing w:val="6"/>
          <w:sz w:val="28"/>
          <w:szCs w:val="28"/>
        </w:rPr>
      </w:pPr>
    </w:p>
    <w:p w:rsidR="003D098E" w:rsidRDefault="003D098E" w:rsidP="00F61019">
      <w:pPr>
        <w:shd w:val="clear" w:color="auto" w:fill="FFFFFF"/>
        <w:jc w:val="center"/>
        <w:rPr>
          <w:color w:val="000000"/>
          <w:spacing w:val="6"/>
          <w:sz w:val="28"/>
          <w:szCs w:val="28"/>
        </w:rPr>
      </w:pPr>
    </w:p>
    <w:p w:rsidR="00F61019" w:rsidRPr="006A3B83" w:rsidRDefault="00EE17F6" w:rsidP="00F61019">
      <w:pPr>
        <w:shd w:val="clear" w:color="auto" w:fill="FFFFFF"/>
        <w:jc w:val="center"/>
        <w:rPr>
          <w:sz w:val="28"/>
          <w:szCs w:val="28"/>
        </w:rPr>
      </w:pPr>
      <w:r>
        <w:rPr>
          <w:color w:val="000000"/>
          <w:spacing w:val="6"/>
          <w:sz w:val="28"/>
          <w:szCs w:val="28"/>
        </w:rPr>
        <w:lastRenderedPageBreak/>
        <w:t xml:space="preserve">Шымкент-2020 </w:t>
      </w:r>
      <w:r w:rsidR="00F61019" w:rsidRPr="006A3B83">
        <w:rPr>
          <w:color w:val="000000"/>
          <w:spacing w:val="6"/>
          <w:sz w:val="28"/>
          <w:szCs w:val="28"/>
        </w:rPr>
        <w:t>г.</w:t>
      </w:r>
    </w:p>
    <w:p w:rsidR="00F61019" w:rsidRPr="006A3B83" w:rsidRDefault="00F61019" w:rsidP="00F61019">
      <w:pPr>
        <w:shd w:val="clear" w:color="auto" w:fill="FFFFFF"/>
        <w:spacing w:before="6115"/>
        <w:rPr>
          <w:sz w:val="28"/>
          <w:szCs w:val="28"/>
        </w:rPr>
        <w:sectPr w:rsidR="00F61019" w:rsidRPr="006A3B83" w:rsidSect="00F61019">
          <w:footerReference w:type="default" r:id="rId10"/>
          <w:pgSz w:w="11909" w:h="16834"/>
          <w:pgMar w:top="1134" w:right="567" w:bottom="1134" w:left="1701" w:header="720" w:footer="720" w:gutter="0"/>
          <w:cols w:space="60"/>
          <w:noEndnote/>
        </w:sectPr>
      </w:pPr>
    </w:p>
    <w:p w:rsidR="00F61019" w:rsidRPr="006A3B83" w:rsidRDefault="00F61019" w:rsidP="00F61019">
      <w:pPr>
        <w:shd w:val="clear" w:color="auto" w:fill="FFFFFF"/>
        <w:spacing w:before="211"/>
        <w:rPr>
          <w:sz w:val="28"/>
          <w:szCs w:val="28"/>
        </w:rPr>
      </w:pPr>
      <w:r w:rsidRPr="006A3B83">
        <w:rPr>
          <w:color w:val="000000"/>
          <w:sz w:val="28"/>
          <w:szCs w:val="28"/>
        </w:rPr>
        <w:lastRenderedPageBreak/>
        <w:t xml:space="preserve">УДК </w:t>
      </w:r>
      <w:r w:rsidRPr="006A3B83">
        <w:rPr>
          <w:sz w:val="28"/>
          <w:szCs w:val="28"/>
        </w:rPr>
        <w:t>343.2 (3)</w:t>
      </w:r>
    </w:p>
    <w:p w:rsidR="00F61019" w:rsidRPr="006A3B83" w:rsidRDefault="00F61019" w:rsidP="00F61019">
      <w:pPr>
        <w:shd w:val="clear" w:color="auto" w:fill="FFFFFF"/>
        <w:spacing w:before="206"/>
        <w:ind w:left="5"/>
        <w:rPr>
          <w:color w:val="000000"/>
          <w:spacing w:val="-4"/>
          <w:sz w:val="28"/>
          <w:szCs w:val="28"/>
        </w:rPr>
      </w:pPr>
      <w:r w:rsidRPr="006A3B83">
        <w:rPr>
          <w:color w:val="000000"/>
          <w:spacing w:val="-4"/>
          <w:sz w:val="28"/>
          <w:szCs w:val="28"/>
        </w:rPr>
        <w:t xml:space="preserve">Составитель: ст. преподаватель </w:t>
      </w:r>
      <w:r w:rsidR="00781B18" w:rsidRPr="006A3B83">
        <w:rPr>
          <w:color w:val="000000"/>
          <w:spacing w:val="-4"/>
          <w:sz w:val="28"/>
          <w:szCs w:val="28"/>
          <w:lang w:val="kk-KZ"/>
        </w:rPr>
        <w:t>Бихондиева А.Б.</w:t>
      </w:r>
    </w:p>
    <w:p w:rsidR="00F61019" w:rsidRPr="006A3B83" w:rsidRDefault="00F61019" w:rsidP="00F61019">
      <w:pPr>
        <w:shd w:val="clear" w:color="auto" w:fill="FFFFFF"/>
        <w:spacing w:before="206"/>
        <w:ind w:left="5"/>
        <w:rPr>
          <w:sz w:val="28"/>
          <w:szCs w:val="28"/>
        </w:rPr>
      </w:pPr>
    </w:p>
    <w:p w:rsidR="00F61019" w:rsidRPr="006A3B83" w:rsidRDefault="005C4363" w:rsidP="005C4363">
      <w:pPr>
        <w:shd w:val="clear" w:color="auto" w:fill="FFFFFF"/>
        <w:ind w:firstLine="5"/>
        <w:jc w:val="both"/>
        <w:rPr>
          <w:sz w:val="28"/>
          <w:szCs w:val="28"/>
        </w:rPr>
      </w:pPr>
      <w:r>
        <w:rPr>
          <w:color w:val="000000"/>
          <w:spacing w:val="-1"/>
          <w:sz w:val="28"/>
          <w:szCs w:val="28"/>
        </w:rPr>
        <w:t xml:space="preserve">Сборник кейсов </w:t>
      </w:r>
      <w:r w:rsidR="00F61019" w:rsidRPr="006A3B83">
        <w:rPr>
          <w:color w:val="000000"/>
          <w:spacing w:val="3"/>
          <w:sz w:val="28"/>
          <w:szCs w:val="28"/>
        </w:rPr>
        <w:t>по дисципл</w:t>
      </w:r>
      <w:r w:rsidR="00B465F2">
        <w:rPr>
          <w:color w:val="000000"/>
          <w:spacing w:val="3"/>
          <w:sz w:val="28"/>
          <w:szCs w:val="28"/>
        </w:rPr>
        <w:t>ине «Прокурорский надзор в Республике Казахстан</w:t>
      </w:r>
      <w:r w:rsidR="00F61019" w:rsidRPr="006A3B83">
        <w:rPr>
          <w:color w:val="000000"/>
          <w:spacing w:val="3"/>
          <w:sz w:val="28"/>
          <w:szCs w:val="28"/>
        </w:rPr>
        <w:t xml:space="preserve">» для студентов </w:t>
      </w:r>
      <w:r w:rsidR="00F61019" w:rsidRPr="006A3B83">
        <w:rPr>
          <w:color w:val="000000"/>
          <w:sz w:val="28"/>
          <w:szCs w:val="28"/>
        </w:rPr>
        <w:t xml:space="preserve">специальности </w:t>
      </w:r>
      <w:r w:rsidR="00043BE8" w:rsidRPr="006A3B83">
        <w:rPr>
          <w:color w:val="000000"/>
          <w:sz w:val="28"/>
          <w:szCs w:val="28"/>
        </w:rPr>
        <w:t>5В</w:t>
      </w:r>
      <w:r w:rsidR="00F61019" w:rsidRPr="006A3B83">
        <w:rPr>
          <w:color w:val="000000"/>
          <w:sz w:val="28"/>
          <w:szCs w:val="28"/>
        </w:rPr>
        <w:t>0301</w:t>
      </w:r>
      <w:r w:rsidR="00043BE8" w:rsidRPr="006A3B83">
        <w:rPr>
          <w:color w:val="000000"/>
          <w:sz w:val="28"/>
          <w:szCs w:val="28"/>
        </w:rPr>
        <w:t>00</w:t>
      </w:r>
      <w:r w:rsidR="00F61019" w:rsidRPr="006A3B83">
        <w:rPr>
          <w:color w:val="000000"/>
          <w:sz w:val="28"/>
          <w:szCs w:val="28"/>
        </w:rPr>
        <w:t>- Юриспруденция. -</w:t>
      </w:r>
      <w:r w:rsidR="00EE17F6">
        <w:rPr>
          <w:color w:val="000000"/>
          <w:sz w:val="28"/>
          <w:szCs w:val="28"/>
        </w:rPr>
        <w:t>Шымкент: ЮКГУ им. М.Ауезова, 2020</w:t>
      </w:r>
      <w:r w:rsidR="00F61019" w:rsidRPr="006A3B83">
        <w:rPr>
          <w:color w:val="000000"/>
          <w:sz w:val="28"/>
          <w:szCs w:val="28"/>
        </w:rPr>
        <w:t xml:space="preserve"> г., </w:t>
      </w:r>
      <w:r w:rsidR="00F61019" w:rsidRPr="006A3B83">
        <w:rPr>
          <w:sz w:val="28"/>
          <w:szCs w:val="28"/>
        </w:rPr>
        <w:t>с..</w:t>
      </w:r>
    </w:p>
    <w:p w:rsidR="00F61019" w:rsidRPr="006A3B83" w:rsidRDefault="005C4363" w:rsidP="00F61019">
      <w:pPr>
        <w:shd w:val="clear" w:color="auto" w:fill="FFFFFF"/>
        <w:spacing w:before="221"/>
        <w:ind w:right="5"/>
        <w:jc w:val="both"/>
        <w:rPr>
          <w:color w:val="000000"/>
          <w:spacing w:val="-5"/>
          <w:sz w:val="28"/>
          <w:szCs w:val="28"/>
        </w:rPr>
      </w:pPr>
      <w:r>
        <w:rPr>
          <w:color w:val="000000"/>
          <w:spacing w:val="-1"/>
          <w:sz w:val="28"/>
          <w:szCs w:val="28"/>
        </w:rPr>
        <w:t>Сборник кейсов</w:t>
      </w:r>
      <w:r>
        <w:rPr>
          <w:color w:val="000000"/>
          <w:sz w:val="28"/>
          <w:szCs w:val="28"/>
        </w:rPr>
        <w:t xml:space="preserve"> составлен</w:t>
      </w:r>
      <w:r w:rsidR="00F61019" w:rsidRPr="006A3B83">
        <w:rPr>
          <w:color w:val="000000"/>
          <w:sz w:val="28"/>
          <w:szCs w:val="28"/>
        </w:rPr>
        <w:t xml:space="preserve"> в соответствии с требованиями</w:t>
      </w:r>
      <w:r w:rsidR="00F61019" w:rsidRPr="006A3B83">
        <w:rPr>
          <w:color w:val="000000"/>
          <w:spacing w:val="-5"/>
          <w:sz w:val="28"/>
          <w:szCs w:val="28"/>
        </w:rPr>
        <w:t xml:space="preserve"> программы дисциплины </w:t>
      </w:r>
      <w:r w:rsidR="00B465F2">
        <w:rPr>
          <w:color w:val="000000"/>
          <w:spacing w:val="3"/>
          <w:sz w:val="28"/>
          <w:szCs w:val="28"/>
        </w:rPr>
        <w:t>«</w:t>
      </w:r>
      <w:r w:rsidR="00B465F2" w:rsidRPr="00B465F2">
        <w:rPr>
          <w:color w:val="000000"/>
          <w:spacing w:val="3"/>
          <w:sz w:val="28"/>
          <w:szCs w:val="28"/>
        </w:rPr>
        <w:t>Прокурорский надзор в Республике Казахстан</w:t>
      </w:r>
      <w:r w:rsidR="00F61019" w:rsidRPr="006A3B83">
        <w:rPr>
          <w:color w:val="000000"/>
          <w:spacing w:val="3"/>
          <w:sz w:val="28"/>
          <w:szCs w:val="28"/>
        </w:rPr>
        <w:t>»</w:t>
      </w:r>
      <w:r w:rsidR="00F61019" w:rsidRPr="006A3B83">
        <w:rPr>
          <w:color w:val="000000"/>
          <w:spacing w:val="-3"/>
          <w:sz w:val="28"/>
          <w:szCs w:val="28"/>
        </w:rPr>
        <w:t>и включ</w:t>
      </w:r>
      <w:r w:rsidR="007F090E">
        <w:rPr>
          <w:color w:val="000000"/>
          <w:spacing w:val="-3"/>
          <w:sz w:val="28"/>
          <w:szCs w:val="28"/>
        </w:rPr>
        <w:t xml:space="preserve">ают все необходимые сведения </w:t>
      </w:r>
      <w:r w:rsidR="00F61019" w:rsidRPr="006A3B83">
        <w:rPr>
          <w:color w:val="000000"/>
          <w:spacing w:val="-5"/>
          <w:sz w:val="28"/>
          <w:szCs w:val="28"/>
        </w:rPr>
        <w:t>.</w:t>
      </w:r>
    </w:p>
    <w:p w:rsidR="00F61019" w:rsidRPr="006A3B83" w:rsidRDefault="00E00781" w:rsidP="00F61019">
      <w:pPr>
        <w:shd w:val="clear" w:color="auto" w:fill="FFFFFF"/>
        <w:spacing w:before="211"/>
        <w:jc w:val="both"/>
        <w:rPr>
          <w:sz w:val="28"/>
          <w:szCs w:val="28"/>
        </w:rPr>
      </w:pPr>
      <w:r>
        <w:rPr>
          <w:color w:val="000000"/>
          <w:spacing w:val="-1"/>
          <w:sz w:val="28"/>
          <w:szCs w:val="28"/>
        </w:rPr>
        <w:t xml:space="preserve">Сборник кейсов </w:t>
      </w:r>
      <w:r w:rsidR="00F61019" w:rsidRPr="006A3B83">
        <w:rPr>
          <w:color w:val="000000"/>
          <w:spacing w:val="3"/>
          <w:sz w:val="28"/>
          <w:szCs w:val="28"/>
        </w:rPr>
        <w:t>по дисципл</w:t>
      </w:r>
      <w:r w:rsidR="00B465F2">
        <w:rPr>
          <w:color w:val="000000"/>
          <w:spacing w:val="3"/>
          <w:sz w:val="28"/>
          <w:szCs w:val="28"/>
        </w:rPr>
        <w:t>ине «Прокурорский надзор в Республике Казахстан</w:t>
      </w:r>
      <w:r w:rsidR="00F61019" w:rsidRPr="006A3B83">
        <w:rPr>
          <w:color w:val="000000"/>
          <w:spacing w:val="3"/>
          <w:sz w:val="28"/>
          <w:szCs w:val="28"/>
        </w:rPr>
        <w:t>»</w:t>
      </w:r>
      <w:r w:rsidR="00EE17F6">
        <w:rPr>
          <w:color w:val="000000"/>
          <w:spacing w:val="3"/>
          <w:sz w:val="28"/>
          <w:szCs w:val="28"/>
        </w:rPr>
        <w:t xml:space="preserve"> </w:t>
      </w:r>
      <w:r w:rsidR="00F61019" w:rsidRPr="006A3B83">
        <w:rPr>
          <w:color w:val="000000"/>
          <w:spacing w:val="4"/>
          <w:sz w:val="28"/>
          <w:szCs w:val="28"/>
        </w:rPr>
        <w:t xml:space="preserve">предназначены для студентов </w:t>
      </w:r>
      <w:r w:rsidR="00F61019" w:rsidRPr="006A3B83">
        <w:rPr>
          <w:color w:val="000000"/>
          <w:sz w:val="28"/>
          <w:szCs w:val="28"/>
        </w:rPr>
        <w:t xml:space="preserve">специальности </w:t>
      </w:r>
      <w:r w:rsidR="00043BE8" w:rsidRPr="006A3B83">
        <w:rPr>
          <w:color w:val="000000"/>
          <w:sz w:val="28"/>
          <w:szCs w:val="28"/>
        </w:rPr>
        <w:t>5В</w:t>
      </w:r>
      <w:r w:rsidR="00F61019" w:rsidRPr="006A3B83">
        <w:rPr>
          <w:color w:val="000000"/>
          <w:sz w:val="28"/>
          <w:szCs w:val="28"/>
        </w:rPr>
        <w:t>0301</w:t>
      </w:r>
      <w:r w:rsidR="00043BE8" w:rsidRPr="006A3B83">
        <w:rPr>
          <w:color w:val="000000"/>
          <w:sz w:val="28"/>
          <w:szCs w:val="28"/>
        </w:rPr>
        <w:t>00</w:t>
      </w:r>
      <w:r w:rsidR="00F61019" w:rsidRPr="006A3B83">
        <w:rPr>
          <w:color w:val="000000"/>
          <w:sz w:val="28"/>
          <w:szCs w:val="28"/>
        </w:rPr>
        <w:t>- Юриспруденция  очной и заочной форм</w:t>
      </w:r>
      <w:r w:rsidR="00F61019" w:rsidRPr="006A3B83">
        <w:rPr>
          <w:color w:val="000000"/>
          <w:sz w:val="28"/>
          <w:szCs w:val="28"/>
          <w:lang w:val="kk-KZ"/>
        </w:rPr>
        <w:t>ы</w:t>
      </w:r>
      <w:r w:rsidR="00F61019" w:rsidRPr="006A3B83">
        <w:rPr>
          <w:color w:val="000000"/>
          <w:sz w:val="28"/>
          <w:szCs w:val="28"/>
        </w:rPr>
        <w:t xml:space="preserve"> обучения.</w:t>
      </w:r>
    </w:p>
    <w:p w:rsidR="00F61019" w:rsidRPr="006A3B83" w:rsidRDefault="007F090E" w:rsidP="00F61019">
      <w:pPr>
        <w:shd w:val="clear" w:color="auto" w:fill="FFFFFF"/>
        <w:spacing w:before="226"/>
        <w:ind w:right="10"/>
        <w:jc w:val="both"/>
        <w:rPr>
          <w:color w:val="000000"/>
          <w:spacing w:val="-5"/>
          <w:sz w:val="28"/>
          <w:szCs w:val="28"/>
        </w:rPr>
      </w:pPr>
      <w:r>
        <w:rPr>
          <w:color w:val="000000"/>
          <w:spacing w:val="-5"/>
          <w:sz w:val="28"/>
          <w:szCs w:val="28"/>
        </w:rPr>
        <w:t>Рецензент</w:t>
      </w:r>
      <w:r w:rsidR="00F61019" w:rsidRPr="006A3B83">
        <w:rPr>
          <w:color w:val="000000"/>
          <w:spacing w:val="-5"/>
          <w:sz w:val="28"/>
          <w:szCs w:val="28"/>
        </w:rPr>
        <w:t xml:space="preserve">: </w:t>
      </w:r>
    </w:p>
    <w:p w:rsidR="00F61019" w:rsidRPr="006A3B83" w:rsidRDefault="00F61019" w:rsidP="00F61019">
      <w:pPr>
        <w:shd w:val="clear" w:color="auto" w:fill="FFFFFF"/>
        <w:jc w:val="right"/>
        <w:rPr>
          <w:color w:val="FF0000"/>
          <w:spacing w:val="-4"/>
          <w:sz w:val="28"/>
          <w:szCs w:val="28"/>
        </w:rPr>
      </w:pPr>
    </w:p>
    <w:p w:rsidR="00C73702" w:rsidRPr="006A3B83" w:rsidRDefault="007F090E" w:rsidP="00C73702">
      <w:pPr>
        <w:tabs>
          <w:tab w:val="left" w:pos="9639"/>
        </w:tabs>
        <w:ind w:right="207"/>
        <w:jc w:val="both"/>
        <w:rPr>
          <w:sz w:val="28"/>
          <w:szCs w:val="28"/>
          <w:lang w:eastAsia="ko-KR"/>
        </w:rPr>
      </w:pPr>
      <w:r>
        <w:rPr>
          <w:sz w:val="28"/>
          <w:szCs w:val="28"/>
          <w:lang w:val="kk-KZ" w:eastAsia="ko-KR"/>
        </w:rPr>
        <w:t>Имашев Б.Е.</w:t>
      </w:r>
      <w:r>
        <w:rPr>
          <w:sz w:val="28"/>
          <w:szCs w:val="28"/>
          <w:lang w:eastAsia="ko-KR"/>
        </w:rPr>
        <w:t xml:space="preserve"> к.ю.н.,</w:t>
      </w:r>
      <w:r>
        <w:rPr>
          <w:sz w:val="28"/>
          <w:szCs w:val="28"/>
          <w:lang w:val="kk-KZ" w:eastAsia="ko-KR"/>
        </w:rPr>
        <w:t xml:space="preserve"> </w:t>
      </w:r>
      <w:r>
        <w:rPr>
          <w:sz w:val="28"/>
          <w:szCs w:val="28"/>
          <w:lang w:eastAsia="ko-KR"/>
        </w:rPr>
        <w:t xml:space="preserve">доцент </w:t>
      </w:r>
      <w:r>
        <w:rPr>
          <w:sz w:val="28"/>
          <w:szCs w:val="28"/>
          <w:lang w:val="kk-KZ" w:eastAsia="ko-KR"/>
        </w:rPr>
        <w:t xml:space="preserve">кафедра </w:t>
      </w:r>
      <w:r w:rsidR="00C73702" w:rsidRPr="006A3B83">
        <w:rPr>
          <w:sz w:val="28"/>
          <w:szCs w:val="28"/>
          <w:lang w:eastAsia="ko-KR"/>
        </w:rPr>
        <w:t xml:space="preserve"> </w:t>
      </w:r>
      <w:r>
        <w:rPr>
          <w:sz w:val="28"/>
          <w:szCs w:val="28"/>
          <w:lang w:eastAsia="ko-KR"/>
        </w:rPr>
        <w:t>«Уголовно</w:t>
      </w:r>
      <w:r>
        <w:rPr>
          <w:sz w:val="28"/>
          <w:szCs w:val="28"/>
          <w:lang w:val="kk-KZ" w:eastAsia="ko-KR"/>
        </w:rPr>
        <w:t>е</w:t>
      </w:r>
      <w:r>
        <w:rPr>
          <w:sz w:val="28"/>
          <w:szCs w:val="28"/>
          <w:lang w:eastAsia="ko-KR"/>
        </w:rPr>
        <w:t xml:space="preserve"> прав</w:t>
      </w:r>
      <w:r>
        <w:rPr>
          <w:sz w:val="28"/>
          <w:szCs w:val="28"/>
          <w:lang w:val="kk-KZ" w:eastAsia="ko-KR"/>
        </w:rPr>
        <w:t>о и уголовный процесс</w:t>
      </w:r>
      <w:r w:rsidR="00C73702" w:rsidRPr="006A3B83">
        <w:rPr>
          <w:sz w:val="28"/>
          <w:szCs w:val="28"/>
          <w:lang w:eastAsia="ko-KR"/>
        </w:rPr>
        <w:t>».</w:t>
      </w:r>
    </w:p>
    <w:p w:rsidR="00F61019" w:rsidRPr="006A3B83" w:rsidRDefault="00F61019" w:rsidP="00F61019">
      <w:pPr>
        <w:shd w:val="clear" w:color="auto" w:fill="FFFFFF"/>
        <w:spacing w:before="211"/>
        <w:rPr>
          <w:color w:val="000000"/>
          <w:spacing w:val="1"/>
          <w:sz w:val="28"/>
          <w:szCs w:val="28"/>
          <w:lang w:val="kk-KZ"/>
        </w:rPr>
      </w:pPr>
    </w:p>
    <w:p w:rsidR="00F61019" w:rsidRPr="006A3B83" w:rsidRDefault="00F61019" w:rsidP="00F61019">
      <w:pPr>
        <w:shd w:val="clear" w:color="auto" w:fill="FFFFFF"/>
        <w:spacing w:before="211"/>
        <w:rPr>
          <w:sz w:val="28"/>
          <w:szCs w:val="28"/>
        </w:rPr>
      </w:pPr>
      <w:r w:rsidRPr="006A3B83">
        <w:rPr>
          <w:color w:val="000000"/>
          <w:spacing w:val="1"/>
          <w:sz w:val="28"/>
          <w:szCs w:val="28"/>
        </w:rPr>
        <w:t>Рассмотрено и рекомендовано к печати  заседанием кафедры</w:t>
      </w:r>
    </w:p>
    <w:p w:rsidR="00F61019" w:rsidRPr="006A3B83" w:rsidRDefault="00F61019" w:rsidP="00F61019">
      <w:pPr>
        <w:shd w:val="clear" w:color="auto" w:fill="FFFFFF"/>
        <w:tabs>
          <w:tab w:val="left" w:leader="underscore" w:pos="3816"/>
          <w:tab w:val="left" w:leader="underscore" w:pos="5213"/>
        </w:tabs>
        <w:ind w:left="5"/>
        <w:rPr>
          <w:color w:val="000000"/>
          <w:sz w:val="28"/>
          <w:szCs w:val="28"/>
        </w:rPr>
      </w:pPr>
      <w:r w:rsidRPr="006A3B83">
        <w:rPr>
          <w:color w:val="000000"/>
          <w:sz w:val="28"/>
          <w:szCs w:val="28"/>
        </w:rPr>
        <w:t>«Угол</w:t>
      </w:r>
      <w:r w:rsidR="00B465F2">
        <w:rPr>
          <w:color w:val="000000"/>
          <w:sz w:val="28"/>
          <w:szCs w:val="28"/>
        </w:rPr>
        <w:t xml:space="preserve">овное  право и </w:t>
      </w:r>
      <w:r w:rsidR="007F090E">
        <w:rPr>
          <w:color w:val="000000"/>
          <w:sz w:val="28"/>
          <w:szCs w:val="28"/>
          <w:lang w:val="kk-KZ"/>
        </w:rPr>
        <w:t>уголовный процесс</w:t>
      </w:r>
      <w:r w:rsidRPr="006A3B83">
        <w:rPr>
          <w:color w:val="000000"/>
          <w:sz w:val="28"/>
          <w:szCs w:val="28"/>
        </w:rPr>
        <w:t>»</w:t>
      </w:r>
    </w:p>
    <w:p w:rsidR="00F61019" w:rsidRPr="006A3B83" w:rsidRDefault="00F61019" w:rsidP="00F61019">
      <w:pPr>
        <w:shd w:val="clear" w:color="auto" w:fill="FFFFFF"/>
        <w:tabs>
          <w:tab w:val="left" w:leader="underscore" w:pos="3816"/>
          <w:tab w:val="left" w:leader="underscore" w:pos="5213"/>
        </w:tabs>
        <w:ind w:left="5"/>
        <w:rPr>
          <w:color w:val="000000"/>
          <w:sz w:val="28"/>
          <w:szCs w:val="28"/>
        </w:rPr>
      </w:pPr>
      <w:r w:rsidRPr="006A3B83">
        <w:rPr>
          <w:color w:val="000000"/>
          <w:sz w:val="28"/>
          <w:szCs w:val="28"/>
        </w:rPr>
        <w:t xml:space="preserve">( протокол № </w:t>
      </w:r>
      <w:r w:rsidR="00512EC0" w:rsidRPr="006A3B83">
        <w:rPr>
          <w:color w:val="000000"/>
          <w:sz w:val="28"/>
          <w:szCs w:val="28"/>
          <w:lang w:val="kk-KZ"/>
        </w:rPr>
        <w:t>__</w:t>
      </w:r>
      <w:r w:rsidRPr="006A3B83">
        <w:rPr>
          <w:color w:val="000000"/>
          <w:sz w:val="28"/>
          <w:szCs w:val="28"/>
        </w:rPr>
        <w:t xml:space="preserve">  от «</w:t>
      </w:r>
      <w:r w:rsidR="00512EC0" w:rsidRPr="006A3B83">
        <w:rPr>
          <w:color w:val="000000"/>
          <w:sz w:val="28"/>
          <w:szCs w:val="28"/>
          <w:lang w:val="kk-KZ"/>
        </w:rPr>
        <w:t>___</w:t>
      </w:r>
      <w:r w:rsidRPr="006A3B83">
        <w:rPr>
          <w:color w:val="000000"/>
          <w:sz w:val="28"/>
          <w:szCs w:val="28"/>
        </w:rPr>
        <w:t>»</w:t>
      </w:r>
      <w:r w:rsidR="00512EC0" w:rsidRPr="006A3B83">
        <w:rPr>
          <w:color w:val="000000"/>
          <w:sz w:val="28"/>
          <w:szCs w:val="28"/>
          <w:lang w:val="kk-KZ"/>
        </w:rPr>
        <w:t>________</w:t>
      </w:r>
      <w:r w:rsidR="00EE17F6">
        <w:rPr>
          <w:color w:val="000000"/>
          <w:sz w:val="28"/>
          <w:szCs w:val="28"/>
          <w:lang w:val="kk-KZ"/>
        </w:rPr>
        <w:t xml:space="preserve">   2020</w:t>
      </w:r>
      <w:r w:rsidRPr="006A3B83">
        <w:rPr>
          <w:color w:val="000000"/>
          <w:sz w:val="28"/>
          <w:szCs w:val="28"/>
        </w:rPr>
        <w:t>г.)  и</w:t>
      </w:r>
    </w:p>
    <w:p w:rsidR="00F61019" w:rsidRPr="006A3B83" w:rsidRDefault="00F61019" w:rsidP="00F61019">
      <w:pPr>
        <w:shd w:val="clear" w:color="auto" w:fill="FFFFFF"/>
        <w:tabs>
          <w:tab w:val="left" w:leader="underscore" w:pos="3816"/>
          <w:tab w:val="left" w:leader="underscore" w:pos="5213"/>
        </w:tabs>
        <w:ind w:left="5"/>
        <w:rPr>
          <w:color w:val="000000"/>
          <w:sz w:val="28"/>
          <w:szCs w:val="28"/>
        </w:rPr>
      </w:pPr>
    </w:p>
    <w:p w:rsidR="00F61019" w:rsidRPr="006A3B83" w:rsidRDefault="00F61019" w:rsidP="00F61019">
      <w:pPr>
        <w:shd w:val="clear" w:color="auto" w:fill="FFFFFF"/>
        <w:tabs>
          <w:tab w:val="left" w:leader="underscore" w:pos="3816"/>
          <w:tab w:val="left" w:leader="underscore" w:pos="5213"/>
        </w:tabs>
        <w:ind w:left="5"/>
        <w:rPr>
          <w:color w:val="000000"/>
          <w:sz w:val="28"/>
          <w:szCs w:val="28"/>
        </w:rPr>
      </w:pPr>
      <w:r w:rsidRPr="006A3B83">
        <w:rPr>
          <w:color w:val="000000"/>
          <w:sz w:val="28"/>
          <w:szCs w:val="28"/>
        </w:rPr>
        <w:t xml:space="preserve">Методической комиссией  </w:t>
      </w:r>
      <w:r w:rsidR="007F090E">
        <w:rPr>
          <w:color w:val="000000"/>
          <w:sz w:val="28"/>
          <w:szCs w:val="28"/>
        </w:rPr>
        <w:t>«Юридического»</w:t>
      </w:r>
      <w:r w:rsidR="007F090E">
        <w:rPr>
          <w:color w:val="000000"/>
          <w:spacing w:val="-5"/>
          <w:sz w:val="28"/>
          <w:szCs w:val="28"/>
        </w:rPr>
        <w:t xml:space="preserve"> факультета </w:t>
      </w:r>
      <w:r w:rsidRPr="006A3B83">
        <w:rPr>
          <w:color w:val="000000"/>
          <w:sz w:val="28"/>
          <w:szCs w:val="28"/>
        </w:rPr>
        <w:t xml:space="preserve"> </w:t>
      </w:r>
    </w:p>
    <w:p w:rsidR="00F61019" w:rsidRPr="006A3B83" w:rsidRDefault="00F61019" w:rsidP="00F61019">
      <w:pPr>
        <w:shd w:val="clear" w:color="auto" w:fill="FFFFFF"/>
        <w:tabs>
          <w:tab w:val="left" w:leader="underscore" w:pos="3816"/>
          <w:tab w:val="left" w:leader="underscore" w:pos="5213"/>
        </w:tabs>
        <w:ind w:left="5"/>
        <w:rPr>
          <w:color w:val="000000"/>
          <w:sz w:val="28"/>
          <w:szCs w:val="28"/>
        </w:rPr>
      </w:pPr>
      <w:r w:rsidRPr="006A3B83">
        <w:rPr>
          <w:color w:val="000000"/>
          <w:sz w:val="28"/>
          <w:szCs w:val="28"/>
        </w:rPr>
        <w:t>( протокол №</w:t>
      </w:r>
      <w:r w:rsidR="00512EC0" w:rsidRPr="006A3B83">
        <w:rPr>
          <w:color w:val="000000"/>
          <w:sz w:val="28"/>
          <w:szCs w:val="28"/>
          <w:lang w:val="kk-KZ"/>
        </w:rPr>
        <w:t>___</w:t>
      </w:r>
      <w:r w:rsidRPr="006A3B83">
        <w:rPr>
          <w:color w:val="000000"/>
          <w:sz w:val="28"/>
          <w:szCs w:val="28"/>
        </w:rPr>
        <w:t xml:space="preserve"> от «</w:t>
      </w:r>
      <w:r w:rsidR="00512EC0" w:rsidRPr="006A3B83">
        <w:rPr>
          <w:color w:val="000000"/>
          <w:sz w:val="28"/>
          <w:szCs w:val="28"/>
          <w:lang w:val="kk-KZ"/>
        </w:rPr>
        <w:t>____</w:t>
      </w:r>
      <w:r w:rsidRPr="006A3B83">
        <w:rPr>
          <w:color w:val="000000"/>
          <w:sz w:val="28"/>
          <w:szCs w:val="28"/>
        </w:rPr>
        <w:t>»</w:t>
      </w:r>
      <w:r w:rsidR="00512EC0" w:rsidRPr="006A3B83">
        <w:rPr>
          <w:color w:val="000000"/>
          <w:sz w:val="28"/>
          <w:szCs w:val="28"/>
          <w:lang w:val="kk-KZ"/>
        </w:rPr>
        <w:t>__________</w:t>
      </w:r>
      <w:r w:rsidR="00EE17F6">
        <w:rPr>
          <w:color w:val="000000"/>
          <w:sz w:val="28"/>
          <w:szCs w:val="28"/>
        </w:rPr>
        <w:t>2020</w:t>
      </w:r>
      <w:r w:rsidRPr="006A3B83">
        <w:rPr>
          <w:color w:val="000000"/>
          <w:sz w:val="28"/>
          <w:szCs w:val="28"/>
        </w:rPr>
        <w:t xml:space="preserve"> г.)  и</w:t>
      </w:r>
    </w:p>
    <w:p w:rsidR="00F61019" w:rsidRPr="006A3B83" w:rsidRDefault="00F61019" w:rsidP="00F61019">
      <w:pPr>
        <w:shd w:val="clear" w:color="auto" w:fill="FFFFFF"/>
        <w:tabs>
          <w:tab w:val="left" w:leader="underscore" w:pos="3816"/>
          <w:tab w:val="left" w:leader="underscore" w:pos="5213"/>
        </w:tabs>
        <w:ind w:left="5"/>
        <w:rPr>
          <w:color w:val="000000"/>
          <w:sz w:val="28"/>
          <w:szCs w:val="28"/>
        </w:rPr>
      </w:pPr>
    </w:p>
    <w:p w:rsidR="00F61019" w:rsidRPr="006A3B83" w:rsidRDefault="00F61019" w:rsidP="00F61019">
      <w:pPr>
        <w:shd w:val="clear" w:color="auto" w:fill="FFFFFF"/>
        <w:tabs>
          <w:tab w:val="left" w:pos="4920"/>
        </w:tabs>
        <w:ind w:left="5"/>
        <w:rPr>
          <w:sz w:val="28"/>
          <w:szCs w:val="28"/>
        </w:rPr>
      </w:pPr>
      <w:r w:rsidRPr="006A3B83">
        <w:rPr>
          <w:sz w:val="28"/>
          <w:szCs w:val="28"/>
        </w:rPr>
        <w:t>Рекомендовано к изданию учебно-методическим советом ЮКГУ им. М. Ауэзова</w:t>
      </w:r>
    </w:p>
    <w:p w:rsidR="00F61019" w:rsidRPr="006A3B83" w:rsidRDefault="00F61019" w:rsidP="00F61019">
      <w:pPr>
        <w:shd w:val="clear" w:color="auto" w:fill="FFFFFF"/>
        <w:tabs>
          <w:tab w:val="left" w:pos="4920"/>
        </w:tabs>
        <w:ind w:left="5"/>
        <w:rPr>
          <w:color w:val="000000"/>
          <w:sz w:val="28"/>
          <w:szCs w:val="28"/>
        </w:rPr>
      </w:pPr>
      <w:r w:rsidRPr="006A3B83">
        <w:rPr>
          <w:color w:val="000000"/>
          <w:sz w:val="28"/>
          <w:szCs w:val="28"/>
        </w:rPr>
        <w:t>протокол</w:t>
      </w:r>
      <w:r w:rsidR="00EE17F6">
        <w:rPr>
          <w:color w:val="000000"/>
          <w:sz w:val="28"/>
          <w:szCs w:val="28"/>
        </w:rPr>
        <w:t xml:space="preserve"> № __ от «___» _________2020</w:t>
      </w:r>
      <w:r w:rsidRPr="006A3B83">
        <w:rPr>
          <w:color w:val="000000"/>
          <w:sz w:val="28"/>
          <w:szCs w:val="28"/>
        </w:rPr>
        <w:t xml:space="preserve"> г.</w:t>
      </w:r>
    </w:p>
    <w:p w:rsidR="00F61019" w:rsidRPr="006A3B83" w:rsidRDefault="00F61019" w:rsidP="00F61019">
      <w:pPr>
        <w:shd w:val="clear" w:color="auto" w:fill="FFFFFF"/>
        <w:tabs>
          <w:tab w:val="left" w:pos="4920"/>
        </w:tabs>
        <w:ind w:left="5"/>
        <w:rPr>
          <w:color w:val="000000"/>
          <w:sz w:val="28"/>
          <w:szCs w:val="28"/>
        </w:rPr>
      </w:pPr>
    </w:p>
    <w:p w:rsidR="00F61019" w:rsidRPr="006A3B83" w:rsidRDefault="00F61019" w:rsidP="00F61019">
      <w:pPr>
        <w:shd w:val="clear" w:color="auto" w:fill="FFFFFF"/>
        <w:tabs>
          <w:tab w:val="left" w:pos="4920"/>
        </w:tabs>
        <w:ind w:left="5"/>
        <w:rPr>
          <w:color w:val="000000"/>
          <w:sz w:val="28"/>
          <w:szCs w:val="28"/>
        </w:rPr>
      </w:pPr>
    </w:p>
    <w:p w:rsidR="00F61019" w:rsidRPr="006A3B83" w:rsidRDefault="00F61019" w:rsidP="00F61019">
      <w:pPr>
        <w:shd w:val="clear" w:color="auto" w:fill="FFFFFF"/>
        <w:tabs>
          <w:tab w:val="left" w:pos="4920"/>
        </w:tabs>
        <w:ind w:left="5"/>
        <w:rPr>
          <w:color w:val="000000"/>
          <w:sz w:val="28"/>
          <w:szCs w:val="28"/>
        </w:rPr>
      </w:pPr>
    </w:p>
    <w:p w:rsidR="00F61019" w:rsidRPr="006A3B83" w:rsidRDefault="00F61019" w:rsidP="00F61019">
      <w:pPr>
        <w:shd w:val="clear" w:color="auto" w:fill="FFFFFF"/>
        <w:tabs>
          <w:tab w:val="left" w:pos="4920"/>
        </w:tabs>
        <w:ind w:left="5"/>
        <w:rPr>
          <w:color w:val="000000"/>
          <w:sz w:val="28"/>
          <w:szCs w:val="28"/>
        </w:rPr>
      </w:pPr>
    </w:p>
    <w:p w:rsidR="00F61019" w:rsidRPr="006A3B83" w:rsidRDefault="00F61019" w:rsidP="00F61019">
      <w:pPr>
        <w:shd w:val="clear" w:color="auto" w:fill="FFFFFF"/>
        <w:tabs>
          <w:tab w:val="left" w:pos="4920"/>
        </w:tabs>
        <w:ind w:left="5"/>
        <w:rPr>
          <w:color w:val="000000"/>
          <w:sz w:val="28"/>
          <w:szCs w:val="28"/>
        </w:rPr>
      </w:pPr>
    </w:p>
    <w:p w:rsidR="00F61019" w:rsidRPr="006A3B83" w:rsidRDefault="00F61019" w:rsidP="00F61019">
      <w:pPr>
        <w:shd w:val="clear" w:color="auto" w:fill="FFFFFF"/>
        <w:tabs>
          <w:tab w:val="left" w:pos="480"/>
        </w:tabs>
        <w:rPr>
          <w:color w:val="000000"/>
          <w:sz w:val="28"/>
          <w:szCs w:val="28"/>
        </w:rPr>
      </w:pPr>
      <w:r w:rsidRPr="006A3B83">
        <w:rPr>
          <w:color w:val="000000"/>
          <w:spacing w:val="3"/>
          <w:sz w:val="28"/>
          <w:szCs w:val="28"/>
        </w:rPr>
        <w:t>Южно-Казахстанский Государственн</w:t>
      </w:r>
      <w:r w:rsidR="00EE17F6">
        <w:rPr>
          <w:color w:val="000000"/>
          <w:spacing w:val="3"/>
          <w:sz w:val="28"/>
          <w:szCs w:val="28"/>
        </w:rPr>
        <w:t>ый Университет им. М.Ауэзова 2020</w:t>
      </w:r>
      <w:r w:rsidRPr="006A3B83">
        <w:rPr>
          <w:color w:val="000000"/>
          <w:spacing w:val="3"/>
          <w:sz w:val="28"/>
          <w:szCs w:val="28"/>
        </w:rPr>
        <w:t xml:space="preserve"> г.</w:t>
      </w:r>
    </w:p>
    <w:p w:rsidR="00F61019" w:rsidRPr="006A3B83" w:rsidRDefault="00F61019" w:rsidP="00F61019">
      <w:pPr>
        <w:rPr>
          <w:sz w:val="28"/>
          <w:szCs w:val="28"/>
        </w:rPr>
      </w:pPr>
    </w:p>
    <w:p w:rsidR="00FB1E97" w:rsidRPr="003A1505" w:rsidRDefault="00FB1E97" w:rsidP="00F61019">
      <w:pPr>
        <w:rPr>
          <w:sz w:val="28"/>
          <w:szCs w:val="28"/>
        </w:rPr>
      </w:pPr>
    </w:p>
    <w:p w:rsidR="00FB1E97" w:rsidRPr="003A1505" w:rsidRDefault="00FB1E97" w:rsidP="00F61019">
      <w:pPr>
        <w:rPr>
          <w:sz w:val="28"/>
          <w:szCs w:val="28"/>
        </w:rPr>
      </w:pPr>
    </w:p>
    <w:p w:rsidR="00FB1E97" w:rsidRDefault="00FB1E97" w:rsidP="00F61019">
      <w:pPr>
        <w:rPr>
          <w:sz w:val="28"/>
          <w:szCs w:val="28"/>
        </w:rPr>
      </w:pPr>
    </w:p>
    <w:p w:rsidR="007F090E" w:rsidRDefault="007F090E" w:rsidP="00F61019">
      <w:pPr>
        <w:rPr>
          <w:sz w:val="28"/>
          <w:szCs w:val="28"/>
        </w:rPr>
      </w:pPr>
    </w:p>
    <w:p w:rsidR="006C1FEF" w:rsidRDefault="006C1FEF" w:rsidP="00F61019">
      <w:pPr>
        <w:rPr>
          <w:sz w:val="28"/>
          <w:szCs w:val="28"/>
        </w:rPr>
      </w:pPr>
    </w:p>
    <w:p w:rsidR="006C1FEF" w:rsidRPr="003A1505" w:rsidRDefault="00975B33" w:rsidP="00975B33">
      <w:pPr>
        <w:jc w:val="center"/>
        <w:rPr>
          <w:sz w:val="28"/>
          <w:szCs w:val="28"/>
        </w:rPr>
      </w:pPr>
      <w:r>
        <w:rPr>
          <w:sz w:val="28"/>
          <w:szCs w:val="28"/>
        </w:rPr>
        <w:lastRenderedPageBreak/>
        <w:t>СОДЕРЖАНИЕ</w:t>
      </w:r>
    </w:p>
    <w:p w:rsidR="00AA29F6" w:rsidRPr="00906F4A" w:rsidRDefault="00AA29F6" w:rsidP="00AA29F6">
      <w:r w:rsidRPr="003A1505">
        <w:t>Ведение</w:t>
      </w:r>
      <w:r w:rsidRPr="00906F4A">
        <w:t>……………………………………………………………………………</w:t>
      </w:r>
      <w:r w:rsidR="003A1505">
        <w:t>…………</w:t>
      </w:r>
      <w:r w:rsidRPr="00906F4A">
        <w:t>6</w:t>
      </w:r>
    </w:p>
    <w:p w:rsidR="00906F4A" w:rsidRDefault="00906F4A" w:rsidP="00AA29F6"/>
    <w:p w:rsidR="00975B33" w:rsidRDefault="00975B33" w:rsidP="00AA29F6">
      <w:r>
        <w:t>КЕЙС 1:</w:t>
      </w:r>
      <w:r w:rsidR="00F62C29" w:rsidRPr="00F62C29">
        <w:t xml:space="preserve"> Сущность и задачи прокурорского надзора в РК</w:t>
      </w:r>
      <w:r w:rsidR="00F62C29">
        <w:t>………………………………</w:t>
      </w:r>
      <w:r w:rsidR="009552CB">
        <w:t>7</w:t>
      </w:r>
    </w:p>
    <w:p w:rsidR="00975B33" w:rsidRDefault="00975B33" w:rsidP="00AA29F6"/>
    <w:p w:rsidR="00975B33" w:rsidRPr="00906F4A" w:rsidRDefault="00975B33" w:rsidP="00AA29F6">
      <w:r>
        <w:t>КЕЙС 2:</w:t>
      </w:r>
      <w:r w:rsidR="00F62C29" w:rsidRPr="00F62C29">
        <w:t xml:space="preserve"> Система, структура органов прокуратуры и их организация</w:t>
      </w:r>
      <w:r w:rsidR="00F62C29">
        <w:t>…………………</w:t>
      </w:r>
      <w:r w:rsidR="009552CB">
        <w:t>10</w:t>
      </w:r>
    </w:p>
    <w:p w:rsidR="00FB1E97" w:rsidRPr="00EE17F6" w:rsidRDefault="00AA29F6" w:rsidP="00FE4887">
      <w:pPr>
        <w:spacing w:before="100" w:beforeAutospacing="1"/>
      </w:pPr>
      <w:r w:rsidRPr="00617002">
        <w:t>Список литературы</w:t>
      </w:r>
      <w:r w:rsidR="00906F4A">
        <w:t>………………………………………………………………………</w:t>
      </w:r>
      <w:r w:rsidR="003A1505">
        <w:t>...</w:t>
      </w:r>
      <w:r w:rsidR="00906F4A">
        <w:t>.</w:t>
      </w:r>
      <w:r w:rsidR="0095745D" w:rsidRPr="0095745D">
        <w:t>1</w:t>
      </w:r>
      <w:r w:rsidR="0095745D" w:rsidRPr="00EE17F6">
        <w:t>6</w:t>
      </w:r>
    </w:p>
    <w:p w:rsidR="00FB1E97" w:rsidRPr="00617002" w:rsidRDefault="00FB1E97" w:rsidP="00F61019">
      <w:pPr>
        <w:rPr>
          <w:sz w:val="28"/>
          <w:szCs w:val="28"/>
        </w:rPr>
      </w:pPr>
    </w:p>
    <w:p w:rsidR="00FB1E97" w:rsidRDefault="00FB1E97"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bookmarkStart w:id="0" w:name="_GoBack"/>
      <w:bookmarkEnd w:id="0"/>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Default="00975B33" w:rsidP="00F61019">
      <w:pPr>
        <w:rPr>
          <w:sz w:val="28"/>
          <w:szCs w:val="28"/>
        </w:rPr>
      </w:pPr>
    </w:p>
    <w:p w:rsidR="00975B33" w:rsidRPr="00617002" w:rsidRDefault="00975B33" w:rsidP="00F61019">
      <w:pPr>
        <w:rPr>
          <w:sz w:val="28"/>
          <w:szCs w:val="28"/>
        </w:rPr>
      </w:pPr>
    </w:p>
    <w:p w:rsidR="00FB1E97" w:rsidRPr="00617002" w:rsidRDefault="00FB1E97" w:rsidP="00F61019">
      <w:pPr>
        <w:rPr>
          <w:sz w:val="28"/>
          <w:szCs w:val="28"/>
        </w:rPr>
      </w:pPr>
    </w:p>
    <w:p w:rsidR="00617002" w:rsidRPr="00D467F2" w:rsidRDefault="00617002" w:rsidP="00617002">
      <w:pPr>
        <w:tabs>
          <w:tab w:val="left" w:pos="0"/>
        </w:tabs>
        <w:jc w:val="both"/>
        <w:rPr>
          <w:b/>
          <w:lang w:val="kk-KZ"/>
        </w:rPr>
      </w:pPr>
      <w:r w:rsidRPr="00D467F2">
        <w:rPr>
          <w:b/>
          <w:lang w:val="kk-KZ"/>
        </w:rPr>
        <w:lastRenderedPageBreak/>
        <w:t xml:space="preserve">           Введение</w:t>
      </w:r>
    </w:p>
    <w:p w:rsidR="00617002" w:rsidRPr="00D467F2" w:rsidRDefault="00617002" w:rsidP="00617002">
      <w:pPr>
        <w:tabs>
          <w:tab w:val="left" w:pos="0"/>
        </w:tabs>
        <w:jc w:val="both"/>
        <w:rPr>
          <w:lang w:val="kk-KZ"/>
        </w:rPr>
      </w:pPr>
    </w:p>
    <w:p w:rsidR="00617002" w:rsidRPr="00D467F2" w:rsidRDefault="00617002" w:rsidP="00975B33">
      <w:pPr>
        <w:tabs>
          <w:tab w:val="left" w:pos="0"/>
        </w:tabs>
        <w:jc w:val="both"/>
        <w:rPr>
          <w:b/>
          <w:lang w:val="kk-KZ"/>
        </w:rPr>
      </w:pPr>
      <w:r w:rsidRPr="00D467F2">
        <w:rPr>
          <w:lang w:val="kk-KZ"/>
        </w:rPr>
        <w:tab/>
      </w:r>
    </w:p>
    <w:p w:rsidR="00617002" w:rsidRPr="00D467F2" w:rsidRDefault="00617002" w:rsidP="00617002">
      <w:pPr>
        <w:tabs>
          <w:tab w:val="left" w:pos="0"/>
        </w:tabs>
        <w:jc w:val="both"/>
        <w:rPr>
          <w:b/>
        </w:rPr>
      </w:pPr>
    </w:p>
    <w:p w:rsidR="00617002" w:rsidRPr="00D467F2" w:rsidRDefault="00617002" w:rsidP="00617002">
      <w:pPr>
        <w:ind w:firstLine="426"/>
        <w:jc w:val="both"/>
        <w:rPr>
          <w:lang w:val="kk-KZ"/>
        </w:rPr>
      </w:pPr>
      <w:r w:rsidRPr="00D467F2">
        <w:t>Основной целью курса «Прокурорский надзор в РК» является получение студентами знаний о прокурорском надзоре как одной из форм государственной деятельности, обеспечивающей точное и единообразное применение законодательства в стране, и как одного из условий соблюдения конституционных гарантий по охране прав и свобод человека и гражданина.</w:t>
      </w:r>
      <w:r w:rsidRPr="00D467F2">
        <w:br/>
        <w:t>Курс «Прокурорский надзор в РК» предполагает изучение основополагающих принципов организации и деятельности органов прокуратуры, полномочий прокуроров и актов прокурорского надзора. При изучении данного курса студенты должны научиться определять особенности прокурорского надзора и деятельности прокуроров как по традиционно сложившимся отраслям надзора, так и по иным направлениям деятельности органов прокуратуры, приобрести навыки постановки задач при проведении проверок и по составлению актов прокурорского надзора.</w:t>
      </w:r>
    </w:p>
    <w:p w:rsidR="00617002" w:rsidRPr="00D467F2" w:rsidRDefault="00617002" w:rsidP="00617002">
      <w:pPr>
        <w:ind w:firstLine="426"/>
        <w:jc w:val="both"/>
        <w:rPr>
          <w:lang w:val="kk-KZ"/>
        </w:rPr>
      </w:pPr>
      <w:r w:rsidRPr="00D467F2">
        <w:t xml:space="preserve"> «Прокурорский надзор в РК» представляет собою самостоятельную правовую учебную дисциплину, которая включает в себя изучение законодательства о прокурорском надзоре, теории прокурорского надзора и практики деятельности прокуроров, осуществляющих надзор за применением законов.</w:t>
      </w:r>
    </w:p>
    <w:p w:rsidR="00617002" w:rsidRPr="00D467F2" w:rsidRDefault="00617002" w:rsidP="00617002">
      <w:pPr>
        <w:shd w:val="clear" w:color="auto" w:fill="FFFFFF"/>
        <w:ind w:left="5" w:firstLine="730"/>
        <w:jc w:val="both"/>
        <w:rPr>
          <w:lang w:val="kk-KZ"/>
        </w:rPr>
      </w:pPr>
      <w:r w:rsidRPr="00D467F2">
        <w:t>При изучении дисциплины рассматриваются и анализируются закрепленные в Конституции РК и Законе РК «О прокуратуре» основополагающие принципы организации и деятельности органов прокуратуры; раскрывается содержание актов прокурорского реагирования на установленные нарушения, а также средств прокурорского воздействия по устранению и предупреждению нарушений закона.</w:t>
      </w:r>
    </w:p>
    <w:p w:rsidR="00617002" w:rsidRPr="00D467F2" w:rsidRDefault="00617002" w:rsidP="00617002">
      <w:pPr>
        <w:jc w:val="both"/>
        <w:rPr>
          <w:b/>
          <w:lang w:val="kk-KZ"/>
        </w:rPr>
      </w:pPr>
    </w:p>
    <w:p w:rsidR="00617002" w:rsidRDefault="00617002"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Default="004575EC" w:rsidP="00617002">
      <w:pPr>
        <w:ind w:firstLine="454"/>
        <w:jc w:val="both"/>
        <w:rPr>
          <w:b/>
        </w:rPr>
      </w:pPr>
    </w:p>
    <w:p w:rsidR="004575EC" w:rsidRPr="00D467F2" w:rsidRDefault="004575EC" w:rsidP="00617002">
      <w:pPr>
        <w:ind w:firstLine="454"/>
        <w:jc w:val="both"/>
        <w:rPr>
          <w:b/>
        </w:rPr>
      </w:pPr>
    </w:p>
    <w:p w:rsidR="00D467F2" w:rsidRDefault="00D467F2" w:rsidP="00617002">
      <w:pPr>
        <w:ind w:firstLine="454"/>
        <w:jc w:val="both"/>
        <w:rPr>
          <w:b/>
        </w:rPr>
      </w:pPr>
    </w:p>
    <w:p w:rsidR="00D467F2" w:rsidRDefault="00D467F2" w:rsidP="00617002">
      <w:pPr>
        <w:ind w:firstLine="454"/>
        <w:jc w:val="both"/>
        <w:rPr>
          <w:b/>
        </w:rPr>
      </w:pPr>
    </w:p>
    <w:p w:rsidR="00D467F2" w:rsidRDefault="00D467F2" w:rsidP="00617002">
      <w:pPr>
        <w:ind w:firstLine="454"/>
        <w:jc w:val="both"/>
        <w:rPr>
          <w:b/>
        </w:rPr>
      </w:pPr>
    </w:p>
    <w:p w:rsidR="003A7258" w:rsidRDefault="001806A7" w:rsidP="00617002">
      <w:pPr>
        <w:ind w:firstLine="454"/>
        <w:jc w:val="both"/>
        <w:rPr>
          <w:b/>
        </w:rPr>
      </w:pPr>
      <w:r>
        <w:rPr>
          <w:b/>
        </w:rPr>
        <w:lastRenderedPageBreak/>
        <w:t>Кейс 1.</w:t>
      </w:r>
      <w:r w:rsidRPr="001806A7">
        <w:rPr>
          <w:b/>
        </w:rPr>
        <w:t>Сущность и задачи прокурорского надзора в РК</w:t>
      </w:r>
    </w:p>
    <w:p w:rsidR="00A60A1C" w:rsidRDefault="00A60A1C" w:rsidP="00617002">
      <w:pPr>
        <w:ind w:firstLine="454"/>
        <w:jc w:val="both"/>
        <w:rPr>
          <w:b/>
        </w:rPr>
      </w:pPr>
    </w:p>
    <w:p w:rsidR="00A60A1C" w:rsidRDefault="00A60A1C" w:rsidP="00617002">
      <w:pPr>
        <w:ind w:firstLine="454"/>
        <w:jc w:val="both"/>
        <w:rPr>
          <w:b/>
        </w:rPr>
      </w:pPr>
    </w:p>
    <w:p w:rsidR="00A60A1C" w:rsidRDefault="00A60A1C" w:rsidP="00617002">
      <w:pPr>
        <w:ind w:firstLine="454"/>
        <w:jc w:val="both"/>
        <w:rPr>
          <w:b/>
        </w:rPr>
      </w:pPr>
      <w:r>
        <w:rPr>
          <w:b/>
        </w:rPr>
        <w:t>1.Теоретические сведения</w:t>
      </w:r>
    </w:p>
    <w:p w:rsidR="00A60A1C" w:rsidRDefault="00A60A1C" w:rsidP="00617002">
      <w:pPr>
        <w:ind w:firstLine="454"/>
        <w:jc w:val="both"/>
        <w:rPr>
          <w:b/>
        </w:rPr>
      </w:pPr>
    </w:p>
    <w:p w:rsidR="00A60A1C" w:rsidRPr="008F6774" w:rsidRDefault="00A60A1C" w:rsidP="008F6774">
      <w:pPr>
        <w:pStyle w:val="af1"/>
        <w:numPr>
          <w:ilvl w:val="1"/>
          <w:numId w:val="23"/>
        </w:numPr>
        <w:jc w:val="both"/>
        <w:rPr>
          <w:b/>
        </w:rPr>
      </w:pPr>
      <w:r w:rsidRPr="008F6774">
        <w:rPr>
          <w:b/>
        </w:rPr>
        <w:t>Прокурорский надзор, как особый вид государственной деятельности.  Сущность и задачи органов прокуратуры</w:t>
      </w:r>
    </w:p>
    <w:p w:rsidR="008F6774" w:rsidRDefault="008F6774" w:rsidP="008F6774">
      <w:pPr>
        <w:jc w:val="both"/>
        <w:rPr>
          <w:sz w:val="28"/>
        </w:rPr>
      </w:pPr>
      <w:r>
        <w:rPr>
          <w:sz w:val="28"/>
        </w:rPr>
        <w:t xml:space="preserve">       Деятельность прокуратуры организуется и осуществляется на основе совокупности правовых норм, регулирующих государственные отношения, возникающие в процессе осуществления высшего надзора за точным и единообразным применением законов как самостоятельной конституционной формы государственной деятельности в РК.</w:t>
      </w:r>
    </w:p>
    <w:p w:rsidR="008F6774" w:rsidRDefault="008F6774" w:rsidP="008F6774">
      <w:pPr>
        <w:jc w:val="both"/>
        <w:rPr>
          <w:sz w:val="28"/>
        </w:rPr>
      </w:pPr>
      <w:r>
        <w:rPr>
          <w:sz w:val="28"/>
        </w:rPr>
        <w:t xml:space="preserve">       Предметом прокурорского надзора является сфера общественных отношений, на регулирование которой направлена деятельность прокурора. К предмету правового регулирования прокурорского надзора относятся общественные отношения, возникающие при осуществлении конституционной функции – высшего надзора  за точным и единообразным применением законов. Вторичным, производным по отношению к предмету правового регулирования, основанием разделения правовых норм на отрасли является метод правового регулирования, т.е. установленный нормами права способ правового воздействия на поведение участников правовых отношений в данной области  общественной жизни.</w:t>
      </w:r>
    </w:p>
    <w:p w:rsidR="008F6774" w:rsidRDefault="008F6774" w:rsidP="008F6774">
      <w:pPr>
        <w:ind w:firstLine="708"/>
        <w:jc w:val="both"/>
        <w:rPr>
          <w:sz w:val="28"/>
        </w:rPr>
      </w:pPr>
      <w:r>
        <w:rPr>
          <w:sz w:val="28"/>
        </w:rPr>
        <w:t>Нормы прокурорского надзора определяют права и обязанности прокуроров. Правоотношения, в которых одним из субъектов является прокурор, носят особый характер.</w:t>
      </w:r>
    </w:p>
    <w:p w:rsidR="008F6774" w:rsidRDefault="008F6774" w:rsidP="008F6774">
      <w:pPr>
        <w:jc w:val="both"/>
        <w:rPr>
          <w:sz w:val="28"/>
        </w:rPr>
      </w:pPr>
      <w:r>
        <w:rPr>
          <w:sz w:val="28"/>
        </w:rPr>
        <w:tab/>
        <w:t>Содержание понятия законности образуется из следующих элементов: законы и подзаконные акты; проведение законов в жизнь; надзор за точным и единообразным применением законов; ответственность  за допущенное  нарушение законов.</w:t>
      </w:r>
    </w:p>
    <w:p w:rsidR="008F6774" w:rsidRDefault="008F6774" w:rsidP="008F6774">
      <w:pPr>
        <w:jc w:val="both"/>
        <w:rPr>
          <w:sz w:val="28"/>
        </w:rPr>
      </w:pPr>
      <w:r>
        <w:rPr>
          <w:sz w:val="28"/>
        </w:rPr>
        <w:t xml:space="preserve">          Поэтому, когда речь идет об укреплении законности, имеется в виду то, что государство, его органы власти и управления должны разработать меры по совершенствованию законодательства, усилению деятельности органов исполнительной власти, активизации прокурорского надзора, повышению ответственности за допущенные нарушения. Только комплексный подход при решении этих проблем позволит создать режим законности в государстве.</w:t>
      </w:r>
    </w:p>
    <w:p w:rsidR="008F6774" w:rsidRDefault="008F6774" w:rsidP="008F6774">
      <w:pPr>
        <w:jc w:val="both"/>
        <w:rPr>
          <w:sz w:val="28"/>
        </w:rPr>
      </w:pPr>
      <w:r>
        <w:rPr>
          <w:sz w:val="28"/>
        </w:rPr>
        <w:tab/>
        <w:t>В курсе «Прокурорский надзор» раскрываются задачи, связанные с укреплением законности и правопорядка, понятие законности, ее содержание, воздействие на совершенствование различных сторон деятельности государства, а также взаимодействие органов прокуратуры с иными правоохранительными органами и общественными формированиями. Изучаются полномочия прокуроров как в различных отраслях надзора, так и в плане сложившейся иерархии прокурорской системы. Особое место в курсе отведено раскрытию содержания процессуальных актов прокурорского реагирования на установленные нарушения законов.</w:t>
      </w:r>
    </w:p>
    <w:p w:rsidR="00A60A1C" w:rsidRPr="00A60A1C" w:rsidRDefault="00A60A1C" w:rsidP="00A60A1C">
      <w:pPr>
        <w:pStyle w:val="af1"/>
        <w:ind w:left="1399"/>
        <w:jc w:val="both"/>
        <w:rPr>
          <w:b/>
        </w:rPr>
      </w:pPr>
    </w:p>
    <w:p w:rsidR="00A60A1C" w:rsidRDefault="00A60A1C" w:rsidP="00617002">
      <w:pPr>
        <w:ind w:firstLine="454"/>
        <w:jc w:val="both"/>
        <w:rPr>
          <w:b/>
        </w:rPr>
      </w:pPr>
    </w:p>
    <w:p w:rsidR="00A60A1C" w:rsidRDefault="006A6096" w:rsidP="00617002">
      <w:pPr>
        <w:ind w:firstLine="454"/>
        <w:jc w:val="both"/>
        <w:rPr>
          <w:b/>
        </w:rPr>
      </w:pPr>
      <w:r>
        <w:rPr>
          <w:b/>
        </w:rPr>
        <w:t xml:space="preserve">1.2 </w:t>
      </w:r>
      <w:r w:rsidRPr="006A6096">
        <w:rPr>
          <w:b/>
        </w:rPr>
        <w:t>Становление и развитие органов прокуратуры</w:t>
      </w:r>
      <w:r w:rsidRPr="006A6096">
        <w:rPr>
          <w:b/>
          <w:lang w:val="kk-KZ"/>
        </w:rPr>
        <w:t xml:space="preserve"> в РК</w:t>
      </w:r>
      <w:r w:rsidRPr="006A6096">
        <w:rPr>
          <w:b/>
        </w:rPr>
        <w:t>.Основные этапы становления и развития прокуратуры. Исторические предпосылки реформирования органов прокуратуры.</w:t>
      </w:r>
    </w:p>
    <w:p w:rsidR="00A60A1C" w:rsidRDefault="00A60A1C" w:rsidP="00617002">
      <w:pPr>
        <w:ind w:firstLine="454"/>
        <w:jc w:val="both"/>
        <w:rPr>
          <w:b/>
        </w:rPr>
      </w:pPr>
    </w:p>
    <w:p w:rsidR="006A6096" w:rsidRPr="006A6096" w:rsidRDefault="006A6096" w:rsidP="006A6096">
      <w:pPr>
        <w:ind w:firstLine="708"/>
        <w:jc w:val="both"/>
      </w:pPr>
      <w:r w:rsidRPr="006A6096">
        <w:t>Казахстан почти три столетия находился в составе Российской империи, а затем Советского Союза, поэтому развитие органов прокуратуры в республике неразрывно связано с эволюцией правовых систем метрополии, различных правовых институтов и механизмов государственной власти.</w:t>
      </w:r>
    </w:p>
    <w:p w:rsidR="006A6096" w:rsidRPr="006A6096" w:rsidRDefault="006A6096" w:rsidP="006A6096">
      <w:pPr>
        <w:jc w:val="both"/>
      </w:pPr>
      <w:r w:rsidRPr="006A6096">
        <w:t xml:space="preserve">          После свержения царского самодержавия и Октябрьского переворота органы прокуратуры были ликвидированы и не функционировали в течение почти пяти лет, в т.ч. и на территории Казахстана. Декрет о суде за № 1 от 24 ноября 1917 г. упразднил ранее существовавшие дореволюционные судебные органы, адвокатуру, институты судебных следователей и прокурорского надзора</w:t>
      </w:r>
    </w:p>
    <w:p w:rsidR="006A6096" w:rsidRPr="006A6096" w:rsidRDefault="006A6096" w:rsidP="006A6096">
      <w:pPr>
        <w:jc w:val="both"/>
      </w:pPr>
      <w:r w:rsidRPr="006A6096">
        <w:t xml:space="preserve">         В 1917-1922 г.г. надзор за соблюдением революционной социалистической законности осуществлялся различными органами власти. К ним, в первую очередь, относились высшие органы власти и управления, местные Советы, их исполкомы и наркоматы. Например, в функцию Народного комиссариата рабоче-крестьянской инспекции входило наблюдение за неуклонным осуществлением декретов и постановлений центральной власти, а также рассмотрение заявлений о незаконных действиях должностных лиц.</w:t>
      </w:r>
    </w:p>
    <w:p w:rsidR="006A6096" w:rsidRPr="006A6096" w:rsidRDefault="006A6096" w:rsidP="006A6096">
      <w:pPr>
        <w:jc w:val="both"/>
      </w:pPr>
      <w:r w:rsidRPr="006A6096">
        <w:t xml:space="preserve">            Подобное положение с надзором за законностью не отвечало требованиям времени, в результате чего возникла необходимость в органе, который бы осуществлял надзор от имени государства на единой организационной и правовой основе.</w:t>
      </w:r>
    </w:p>
    <w:p w:rsidR="006A6096" w:rsidRPr="006A6096" w:rsidRDefault="006A6096" w:rsidP="006A6096">
      <w:pPr>
        <w:jc w:val="both"/>
      </w:pPr>
      <w:r w:rsidRPr="006A6096">
        <w:t xml:space="preserve">            В дальнейшем, с принятием первых Основ судоустройства Союза ССР и союзных республик, органы прокуратуры строились на принципах централизма и подчинения исключительно соответствующему прокурору республики, подотчетному и подведомственному верховным органам своей республики.</w:t>
      </w:r>
    </w:p>
    <w:p w:rsidR="006A6096" w:rsidRPr="006A6096" w:rsidRDefault="006A6096" w:rsidP="006A6096">
      <w:pPr>
        <w:jc w:val="both"/>
      </w:pPr>
      <w:r w:rsidRPr="006A6096">
        <w:t xml:space="preserve">           Становление прокуратуры РСФСР и прокуратуры Союза ССР способствовало формированию и становлению прокуратуры в других союзных республиках.</w:t>
      </w:r>
    </w:p>
    <w:p w:rsidR="00A60A1C" w:rsidRDefault="00A60A1C" w:rsidP="00617002">
      <w:pPr>
        <w:ind w:firstLine="454"/>
        <w:jc w:val="both"/>
        <w:rPr>
          <w:b/>
        </w:rPr>
      </w:pPr>
    </w:p>
    <w:p w:rsidR="006A6096" w:rsidRDefault="006A6096" w:rsidP="00617002">
      <w:pPr>
        <w:ind w:firstLine="454"/>
        <w:jc w:val="both"/>
        <w:rPr>
          <w:b/>
        </w:rPr>
      </w:pPr>
      <w:r>
        <w:rPr>
          <w:b/>
        </w:rPr>
        <w:t>1.3</w:t>
      </w:r>
      <w:r w:rsidRPr="006A6096">
        <w:rPr>
          <w:b/>
          <w:lang w:val="kk-KZ"/>
        </w:rPr>
        <w:t>Органы прокуратуры в системе государственных органов РК. Место и роль прокуратуры в системе государственных органов РК.</w:t>
      </w:r>
    </w:p>
    <w:p w:rsidR="00A60A1C" w:rsidRDefault="00A60A1C" w:rsidP="00617002">
      <w:pPr>
        <w:ind w:firstLine="454"/>
        <w:jc w:val="both"/>
        <w:rPr>
          <w:b/>
        </w:rPr>
      </w:pPr>
    </w:p>
    <w:p w:rsidR="006A6096" w:rsidRPr="006A6096" w:rsidRDefault="006A6096" w:rsidP="006A6096">
      <w:pPr>
        <w:ind w:firstLine="708"/>
        <w:jc w:val="both"/>
        <w:rPr>
          <w:sz w:val="28"/>
        </w:rPr>
      </w:pPr>
      <w:r w:rsidRPr="006A6096">
        <w:rPr>
          <w:sz w:val="28"/>
        </w:rPr>
        <w:t xml:space="preserve">Средства осуществления надзора едины для прокуроров всех  уровней и  применяются в пределах компетенции каждого прокурора. При установлении нарушений закона прокуроры в пределах своей компетенции вправе опротестовывать акты   министерств, государственных   комитетов   и   ведомств, исполнительных и распорядительных органов, предприятий, учреждений, объединений  граждан, а  также решения и действия должностных лиц; вносить представления или  протесты на решения  государственных учреждений в зависимости от характера нарушений; возбуждать в установленном  законом  порядке  уголовные дела, дисциплинарные производства  об  административных  правонарушениях, передавать материалы  на  рассмотрение  объединений  граждан; давать предписания по устранению очевидных нарушений закона; вносить представления государственным органам, объединений граждан и должностным лицам об устранении  нарушений  закона; вносить представления государственным органам, объединений граждан и должностным лицам об устранении  нарушений  закона и условий, им </w:t>
      </w:r>
      <w:r w:rsidRPr="006A6096">
        <w:rPr>
          <w:sz w:val="28"/>
        </w:rPr>
        <w:lastRenderedPageBreak/>
        <w:t>способствующим; обращаться в суд или арбитражный суд с заявлением о защите прав и законных интересов  граждан, государства, предприятий  и  других  юридических лиц; вносить кассационные и отдельные представления на приговоры, решения, определения и  постановления  судей  в пределах их компетенции;  истребовать в пределах своей компетенции из суда любое дело или категорию дел, по  которым  приговоры, решения, определения и постановления вошли в законную силу.  При наличии оснований к пересмотру дел в порядке судебного надзора, прокурор приносит  протест  на  приговор, решение, определение или постановление суда. Указанные акты обязательны для рассмотрения органами и должностными лицами, которым они адресованы.</w:t>
      </w:r>
    </w:p>
    <w:p w:rsidR="006A6096" w:rsidRPr="006A6096" w:rsidRDefault="006A6096" w:rsidP="006A6096">
      <w:pPr>
        <w:ind w:firstLine="708"/>
        <w:jc w:val="both"/>
        <w:rPr>
          <w:sz w:val="28"/>
        </w:rPr>
      </w:pPr>
      <w:r w:rsidRPr="006A6096">
        <w:rPr>
          <w:sz w:val="28"/>
        </w:rPr>
        <w:t>Прокуратура  подотчетна Президенту Республики Казахстан  и является государственным органом, осуществляющим высший  надзор за  точным  и  единообразным  применением  законов,  указов    Президента Республики Казахстан и иных  нормативных  правовых  актов  на  территории республики, за законностью оперативно-розыскной деятельности, дознания  и следствия, административного и исполнительного производства,  и   принимает  меры  по  выявлению  и  устранению  любых нарушений законности, опротестовывает  законы  и  другие  правовые  акты, противоречащие Конституции и законам  республики,  представляет  интересы государства в суде, а также в случаях, порядке и пределах,  установленных законом, осуществляет уголовное преследование.</w:t>
      </w:r>
    </w:p>
    <w:p w:rsidR="002B1C19" w:rsidRDefault="002B1C19" w:rsidP="00617002">
      <w:pPr>
        <w:ind w:firstLine="454"/>
        <w:jc w:val="both"/>
        <w:rPr>
          <w:b/>
        </w:rPr>
      </w:pPr>
    </w:p>
    <w:p w:rsidR="00A60A1C" w:rsidRDefault="006A6096" w:rsidP="00617002">
      <w:pPr>
        <w:ind w:firstLine="454"/>
        <w:jc w:val="both"/>
        <w:rPr>
          <w:b/>
        </w:rPr>
      </w:pPr>
      <w:r>
        <w:rPr>
          <w:b/>
        </w:rPr>
        <w:t xml:space="preserve">1.4 </w:t>
      </w:r>
      <w:r w:rsidR="002B1C19" w:rsidRPr="002B1C19">
        <w:rPr>
          <w:b/>
        </w:rPr>
        <w:t>Правовые акты прокурорского надзора.Система правовых актов прокурорского надзора. Понятие и значение правовых актов. Правовые акты прокурора: протест, постановление, санкция, предписание, представление. Другие виды актов прокурорского надзора</w:t>
      </w:r>
    </w:p>
    <w:p w:rsidR="00A60A1C" w:rsidRDefault="00A60A1C" w:rsidP="00617002">
      <w:pPr>
        <w:ind w:firstLine="454"/>
        <w:jc w:val="both"/>
        <w:rPr>
          <w:b/>
        </w:rPr>
      </w:pPr>
    </w:p>
    <w:p w:rsidR="002B1C19" w:rsidRPr="002B1C19" w:rsidRDefault="002B1C19" w:rsidP="002B1C19">
      <w:pPr>
        <w:ind w:firstLine="708"/>
        <w:jc w:val="both"/>
        <w:rPr>
          <w:sz w:val="28"/>
        </w:rPr>
      </w:pPr>
      <w:r w:rsidRPr="002B1C19">
        <w:rPr>
          <w:sz w:val="28"/>
        </w:rPr>
        <w:t>Одна из глав Закона РК «О прокуратуре РК» посвящена  правовым актом прокуратуры, согласно которой  сотрудники органов прокуратуры, принимают меры прокурорского реагирования, а также акты прокуратуры, согласно котором  сотрудники  имеют механизм  работы и реализации всех своих функций.</w:t>
      </w:r>
    </w:p>
    <w:p w:rsidR="002B1C19" w:rsidRPr="002B1C19" w:rsidRDefault="002B1C19" w:rsidP="002B1C19">
      <w:pPr>
        <w:ind w:firstLine="708"/>
        <w:jc w:val="both"/>
        <w:rPr>
          <w:sz w:val="28"/>
        </w:rPr>
      </w:pPr>
      <w:r w:rsidRPr="002B1C19">
        <w:rPr>
          <w:sz w:val="28"/>
        </w:rPr>
        <w:t>Систему правовых актов прокуратуры составляют:</w:t>
      </w:r>
    </w:p>
    <w:p w:rsidR="002B1C19" w:rsidRPr="002B1C19" w:rsidRDefault="002B1C19" w:rsidP="002B1C19">
      <w:pPr>
        <w:jc w:val="both"/>
        <w:rPr>
          <w:sz w:val="28"/>
        </w:rPr>
      </w:pPr>
      <w:r w:rsidRPr="002B1C19">
        <w:rPr>
          <w:sz w:val="28"/>
        </w:rPr>
        <w:t>1) акты прокурорского надзора: протест, постановление,  предписание, заявление, санкция, указание, представление, разъяснение закона;</w:t>
      </w:r>
    </w:p>
    <w:p w:rsidR="002B1C19" w:rsidRPr="002B1C19" w:rsidRDefault="002B1C19" w:rsidP="002B1C19">
      <w:pPr>
        <w:jc w:val="both"/>
        <w:rPr>
          <w:sz w:val="28"/>
        </w:rPr>
      </w:pPr>
      <w:r w:rsidRPr="002B1C19">
        <w:rPr>
          <w:sz w:val="28"/>
        </w:rPr>
        <w:t xml:space="preserve">     2)   акты,   регулирующие   вопросы   организации   и   деятельности прокуратуры: приказы, указания, распоряжения, положения, инструкции.</w:t>
      </w:r>
    </w:p>
    <w:p w:rsidR="002B1C19" w:rsidRPr="002B1C19" w:rsidRDefault="002B1C19" w:rsidP="002B1C19">
      <w:pPr>
        <w:jc w:val="both"/>
        <w:rPr>
          <w:bCs/>
          <w:sz w:val="28"/>
        </w:rPr>
      </w:pPr>
      <w:r w:rsidRPr="002B1C19">
        <w:rPr>
          <w:b/>
          <w:bCs/>
          <w:sz w:val="28"/>
        </w:rPr>
        <w:tab/>
      </w:r>
      <w:r w:rsidRPr="002B1C19">
        <w:rPr>
          <w:bCs/>
          <w:sz w:val="28"/>
        </w:rPr>
        <w:t xml:space="preserve">Акты прокурорского реагирования представляют собой формы реализации полномочий прокурора по устранению нарушений закона, пресечению правонарушений, восстановлению законности, ликвидации вызванных нарушениями закона негативных последствий.  </w:t>
      </w:r>
    </w:p>
    <w:p w:rsidR="00A60A1C" w:rsidRDefault="00A60A1C" w:rsidP="00617002">
      <w:pPr>
        <w:ind w:firstLine="454"/>
        <w:jc w:val="both"/>
        <w:rPr>
          <w:b/>
        </w:rPr>
      </w:pPr>
    </w:p>
    <w:p w:rsidR="00A60A1C" w:rsidRDefault="00A60A1C" w:rsidP="00393BC1">
      <w:pPr>
        <w:jc w:val="both"/>
        <w:rPr>
          <w:b/>
        </w:rPr>
      </w:pPr>
    </w:p>
    <w:p w:rsidR="00393BC1" w:rsidRPr="00393BC1" w:rsidRDefault="00393BC1" w:rsidP="00393BC1">
      <w:pPr>
        <w:ind w:firstLine="454"/>
        <w:jc w:val="both"/>
        <w:rPr>
          <w:b/>
          <w:lang w:val="kk-KZ"/>
        </w:rPr>
      </w:pPr>
      <w:r>
        <w:rPr>
          <w:b/>
          <w:lang w:val="kk-KZ"/>
        </w:rPr>
        <w:t>Рекомендуемая литература</w:t>
      </w:r>
    </w:p>
    <w:p w:rsidR="00393BC1" w:rsidRDefault="00393BC1" w:rsidP="00393BC1">
      <w:pPr>
        <w:ind w:firstLine="454"/>
        <w:jc w:val="both"/>
        <w:rPr>
          <w:b/>
        </w:rPr>
      </w:pPr>
      <w:r w:rsidRPr="00393BC1">
        <w:rPr>
          <w:b/>
        </w:rPr>
        <w:t>Основная  литература</w:t>
      </w:r>
    </w:p>
    <w:p w:rsidR="009552CB" w:rsidRPr="009552CB" w:rsidRDefault="009552CB" w:rsidP="009552CB">
      <w:pPr>
        <w:ind w:firstLine="454"/>
        <w:jc w:val="both"/>
      </w:pPr>
      <w:r w:rsidRPr="009552CB">
        <w:lastRenderedPageBreak/>
        <w:t>1. Акпарова Р.П. Органы прокуратуры РК.-Алматы, 1999.</w:t>
      </w:r>
    </w:p>
    <w:p w:rsidR="009552CB" w:rsidRPr="009552CB" w:rsidRDefault="009552CB" w:rsidP="009552CB">
      <w:pPr>
        <w:ind w:firstLine="454"/>
        <w:jc w:val="both"/>
      </w:pPr>
      <w:r w:rsidRPr="009552CB">
        <w:t>2. Акпарова Р.Н. Прокурорский надзор: Учебное пособие.- Астана, 2008. – 208 с.</w:t>
      </w:r>
    </w:p>
    <w:p w:rsidR="009552CB" w:rsidRPr="009552CB" w:rsidRDefault="009552CB" w:rsidP="009552CB">
      <w:pPr>
        <w:ind w:firstLine="454"/>
        <w:jc w:val="both"/>
      </w:pPr>
      <w:r w:rsidRPr="009552CB">
        <w:t>3. Акты прокурорского надзора / Под ред. Ю.И. Скуратова.-М.:Юристъ, 1997.</w:t>
      </w:r>
    </w:p>
    <w:p w:rsidR="009552CB" w:rsidRPr="009552CB" w:rsidRDefault="009552CB" w:rsidP="009552CB">
      <w:pPr>
        <w:ind w:firstLine="454"/>
        <w:jc w:val="both"/>
      </w:pPr>
      <w:r w:rsidRPr="009552CB">
        <w:t>4. Алексеев А.И., Ястребов В.Б. Профессия – прокурор (введение в юридическую специальность). - М.: Юрист, 1998.</w:t>
      </w:r>
    </w:p>
    <w:p w:rsidR="009552CB" w:rsidRPr="009552CB" w:rsidRDefault="009552CB" w:rsidP="009552CB">
      <w:pPr>
        <w:ind w:firstLine="454"/>
        <w:jc w:val="both"/>
      </w:pPr>
      <w:r w:rsidRPr="009552CB">
        <w:t>5. Алиев М.М. Прокурорский надзор в РК. Учебно-методические материалы.- Алматы, “ЖетіЖарғы”, 2002.</w:t>
      </w:r>
    </w:p>
    <w:p w:rsidR="009552CB" w:rsidRPr="009552CB" w:rsidRDefault="009552CB" w:rsidP="009552CB">
      <w:pPr>
        <w:ind w:firstLine="454"/>
        <w:jc w:val="both"/>
      </w:pPr>
      <w:r w:rsidRPr="009552CB">
        <w:t>6. Альдекеев А.А. История становления и развития органов прокуратуры Республики Казахстан.- Алматы: Қазақуниверситеті, 2002.</w:t>
      </w:r>
    </w:p>
    <w:p w:rsidR="009552CB" w:rsidRPr="009552CB" w:rsidRDefault="009552CB" w:rsidP="009552CB">
      <w:pPr>
        <w:ind w:firstLine="454"/>
        <w:jc w:val="both"/>
      </w:pPr>
      <w:r w:rsidRPr="009552CB">
        <w:t>7. Ахпанов А.Н. Актуальные вопросы прокурорского надзора за досудебным производством // Проблемы совершенствования прокурорского надзора на современном этапе. - Астана, 1999.</w:t>
      </w:r>
    </w:p>
    <w:p w:rsidR="009552CB" w:rsidRPr="009552CB" w:rsidRDefault="009552CB" w:rsidP="009552CB">
      <w:pPr>
        <w:ind w:firstLine="454"/>
        <w:jc w:val="both"/>
      </w:pPr>
      <w:r w:rsidRPr="009552CB">
        <w:t xml:space="preserve">8. Басков В.И. Деятельность прокурора по рассмотрению уголовных дел в порядке надзора. – М., 1975. </w:t>
      </w:r>
    </w:p>
    <w:p w:rsidR="009552CB" w:rsidRPr="009552CB" w:rsidRDefault="009552CB" w:rsidP="009552CB">
      <w:pPr>
        <w:ind w:firstLine="454"/>
        <w:jc w:val="both"/>
      </w:pPr>
      <w:r w:rsidRPr="009552CB">
        <w:t>9. Басков В.И. Курс прокурорского надзора. - М.: Зерцало – Таис, 2001 г.</w:t>
      </w:r>
    </w:p>
    <w:p w:rsidR="009552CB" w:rsidRPr="009552CB" w:rsidRDefault="009552CB" w:rsidP="009552CB">
      <w:pPr>
        <w:ind w:firstLine="454"/>
        <w:jc w:val="both"/>
      </w:pPr>
      <w:r w:rsidRPr="009552CB">
        <w:t xml:space="preserve">10. Басков В.И. Курс прокурорского надзора.- М.: Зерцало, 1999. </w:t>
      </w:r>
    </w:p>
    <w:p w:rsidR="009552CB" w:rsidRPr="009552CB" w:rsidRDefault="009552CB" w:rsidP="009552CB">
      <w:pPr>
        <w:ind w:firstLine="454"/>
        <w:jc w:val="both"/>
      </w:pPr>
      <w:r w:rsidRPr="009552CB">
        <w:t>11. Басков В.И. Прокурор в суде первой инстанции. - М., 1968.</w:t>
      </w:r>
    </w:p>
    <w:p w:rsidR="009552CB" w:rsidRPr="009552CB" w:rsidRDefault="009552CB" w:rsidP="009552CB">
      <w:pPr>
        <w:ind w:firstLine="454"/>
        <w:jc w:val="both"/>
      </w:pPr>
      <w:r w:rsidRPr="009552CB">
        <w:t>12. Басков В.И. Прокурорский надзор в СССР. - М.: Изд-во МГУ, 1991 г.</w:t>
      </w:r>
    </w:p>
    <w:p w:rsidR="009552CB" w:rsidRPr="009552CB" w:rsidRDefault="009552CB" w:rsidP="009552CB">
      <w:pPr>
        <w:ind w:firstLine="454"/>
        <w:jc w:val="both"/>
      </w:pPr>
      <w:r w:rsidRPr="009552CB">
        <w:t>13. Басков В.И. Прокурорский надзор при рассмотрении судами уголовных дел. - М., 1980.</w:t>
      </w:r>
    </w:p>
    <w:p w:rsidR="009552CB" w:rsidRPr="009552CB" w:rsidRDefault="009552CB" w:rsidP="009552CB">
      <w:pPr>
        <w:ind w:firstLine="454"/>
        <w:jc w:val="both"/>
      </w:pPr>
      <w:r w:rsidRPr="009552CB">
        <w:t>14. Басков В.И., Коробейников Б.В.. Курс прокурорского надзора. - М.: Зерцало – Таис, 2002 г.</w:t>
      </w:r>
    </w:p>
    <w:p w:rsidR="00A60A1C" w:rsidRPr="009552CB" w:rsidRDefault="009552CB" w:rsidP="00617002">
      <w:pPr>
        <w:ind w:firstLine="454"/>
        <w:jc w:val="both"/>
        <w:rPr>
          <w:b/>
        </w:rPr>
      </w:pPr>
      <w:r w:rsidRPr="009552CB">
        <w:rPr>
          <w:b/>
        </w:rPr>
        <w:t>Дополнительная литература:</w:t>
      </w:r>
    </w:p>
    <w:p w:rsidR="009552CB" w:rsidRDefault="009552CB" w:rsidP="00617002">
      <w:pPr>
        <w:ind w:firstLine="454"/>
        <w:jc w:val="both"/>
      </w:pPr>
    </w:p>
    <w:p w:rsidR="009552CB" w:rsidRDefault="009552CB" w:rsidP="009552CB">
      <w:pPr>
        <w:ind w:firstLine="454"/>
        <w:jc w:val="both"/>
      </w:pPr>
      <w:r>
        <w:t xml:space="preserve">1. Новиков С.Г., Рачинский М.Ю. Прокуратура в системе государственного аппарата. М.1979. </w:t>
      </w:r>
    </w:p>
    <w:p w:rsidR="009552CB" w:rsidRDefault="009552CB" w:rsidP="009552CB">
      <w:pPr>
        <w:ind w:firstLine="454"/>
        <w:jc w:val="both"/>
      </w:pPr>
      <w:r>
        <w:t>2. Петрухин И.Л. Прокурорский надзор и судебная власть. Учебное пособие. - М.: Проспект., 2001.</w:t>
      </w:r>
    </w:p>
    <w:p w:rsidR="009552CB" w:rsidRDefault="009552CB" w:rsidP="009552CB">
      <w:pPr>
        <w:ind w:firstLine="454"/>
        <w:jc w:val="both"/>
      </w:pPr>
      <w:r>
        <w:t>3. Прокурорский надзор в РФ / Под ред.Чувилева А.А.., М., 2001.</w:t>
      </w:r>
    </w:p>
    <w:p w:rsidR="009552CB" w:rsidRDefault="009552CB" w:rsidP="009552CB">
      <w:pPr>
        <w:ind w:firstLine="454"/>
        <w:jc w:val="both"/>
      </w:pPr>
      <w:r>
        <w:t>40. Прокурорский надзор в РФ. Учебник/Под ред. Рохлина В.И. – СПб., Изд-во “СПб-ий институт экспертов”, Издательский дом “Сентябрь”, 2000.</w:t>
      </w:r>
    </w:p>
    <w:p w:rsidR="009552CB" w:rsidRDefault="009552CB" w:rsidP="009552CB">
      <w:pPr>
        <w:ind w:firstLine="454"/>
        <w:jc w:val="both"/>
      </w:pPr>
      <w:r>
        <w:t>4. Прокурорский надзор в СССР/Под ред. Б.А.Галкина.-М.: Юрид. лит. 1982 г.</w:t>
      </w:r>
    </w:p>
    <w:p w:rsidR="009552CB" w:rsidRDefault="009552CB" w:rsidP="009552CB">
      <w:pPr>
        <w:ind w:firstLine="454"/>
        <w:jc w:val="both"/>
      </w:pPr>
      <w:r>
        <w:t>5. Прокурорский надзор. Учебное пособие / Под ред. Гельдибаева М.Х., Огородникова А.А. – СПб., 2002.</w:t>
      </w:r>
    </w:p>
    <w:p w:rsidR="009552CB" w:rsidRDefault="009552CB" w:rsidP="009552CB">
      <w:pPr>
        <w:ind w:firstLine="454"/>
        <w:jc w:val="both"/>
      </w:pPr>
      <w:r>
        <w:t>6. Рохлин В.И., Дворянский А.М. Прокурорский надзор: Конспект лекций – СПб.: Изд-во Михайлова В.А., 2000.</w:t>
      </w:r>
    </w:p>
    <w:p w:rsidR="009552CB" w:rsidRDefault="009552CB" w:rsidP="009552CB">
      <w:pPr>
        <w:ind w:firstLine="454"/>
        <w:jc w:val="both"/>
      </w:pPr>
      <w:r>
        <w:t xml:space="preserve">7. Светличный А.А. Акты прокурорского надзора за законностью следствия и дознания в Республике Казахстан. Алматы. 2008. </w:t>
      </w:r>
    </w:p>
    <w:p w:rsidR="009552CB" w:rsidRDefault="009552CB" w:rsidP="009552CB">
      <w:pPr>
        <w:ind w:firstLine="454"/>
        <w:jc w:val="both"/>
      </w:pPr>
      <w:r>
        <w:t>8. Скуратов Ю.И. Акты прокурорского надзора. М.1997.</w:t>
      </w:r>
    </w:p>
    <w:p w:rsidR="009552CB" w:rsidRDefault="009552CB" w:rsidP="009552CB">
      <w:pPr>
        <w:ind w:firstLine="454"/>
        <w:jc w:val="both"/>
      </w:pPr>
      <w:r>
        <w:t>9. Султанбекова Г.Б. Конституционный надзор прокуратуры Республики Казахстан: некоторые проблемы реализации.// Роль Конституции в становлении и развитии независимой государственности в Казахстане: Материалы международной научно-практической конференции, посвященной 10-летию Конституции Республики Казахстан - Караганды: Изд-во КарГУ, 2005. С.120-124.</w:t>
      </w:r>
    </w:p>
    <w:p w:rsidR="009552CB" w:rsidRDefault="009552CB" w:rsidP="009552CB">
      <w:pPr>
        <w:ind w:firstLine="454"/>
        <w:jc w:val="both"/>
      </w:pPr>
      <w:r>
        <w:t>10. Султанбекова Г.Б. Место прокуратуры в правоохранительном механизме.// Актуальные проблемы права и современного национального законодательства: Материалы Республиканской научно-практической конференции, посвящен</w:t>
      </w:r>
      <w:r w:rsidR="00E97042">
        <w:t>ной 10-летию Уголовного кодекса.</w:t>
      </w:r>
    </w:p>
    <w:p w:rsidR="009552CB" w:rsidRDefault="009552CB" w:rsidP="00617002">
      <w:pPr>
        <w:ind w:firstLine="454"/>
        <w:jc w:val="both"/>
      </w:pPr>
    </w:p>
    <w:p w:rsidR="009552CB" w:rsidRPr="009552CB" w:rsidRDefault="009552CB" w:rsidP="00617002">
      <w:pPr>
        <w:ind w:firstLine="454"/>
        <w:jc w:val="both"/>
      </w:pPr>
    </w:p>
    <w:p w:rsidR="00A60A1C" w:rsidRPr="001806A7" w:rsidRDefault="00A60A1C" w:rsidP="00FA6AD5">
      <w:pPr>
        <w:jc w:val="both"/>
        <w:rPr>
          <w:b/>
        </w:rPr>
      </w:pPr>
    </w:p>
    <w:p w:rsidR="00556536" w:rsidRDefault="00556536" w:rsidP="00A60A1C">
      <w:pPr>
        <w:ind w:firstLine="454"/>
        <w:jc w:val="both"/>
        <w:rPr>
          <w:b/>
          <w:color w:val="FF0000"/>
        </w:rPr>
      </w:pPr>
    </w:p>
    <w:p w:rsidR="00617002" w:rsidRPr="00A13B80" w:rsidRDefault="00A60A1C" w:rsidP="00A60A1C">
      <w:pPr>
        <w:ind w:firstLine="454"/>
        <w:jc w:val="both"/>
        <w:rPr>
          <w:b/>
        </w:rPr>
      </w:pPr>
      <w:r w:rsidRPr="00A13B80">
        <w:rPr>
          <w:b/>
        </w:rPr>
        <w:lastRenderedPageBreak/>
        <w:t>Кейс 2: Система, структура органов прокуратуры и их организация</w:t>
      </w:r>
    </w:p>
    <w:p w:rsidR="00A13B80" w:rsidRDefault="00A13B80" w:rsidP="00A13B80">
      <w:pPr>
        <w:ind w:firstLine="454"/>
        <w:jc w:val="both"/>
        <w:rPr>
          <w:b/>
        </w:rPr>
      </w:pPr>
    </w:p>
    <w:p w:rsidR="00A13B80" w:rsidRDefault="00A13B80" w:rsidP="00A13B80">
      <w:pPr>
        <w:ind w:firstLine="454"/>
        <w:jc w:val="both"/>
        <w:rPr>
          <w:b/>
        </w:rPr>
      </w:pPr>
      <w:r>
        <w:rPr>
          <w:b/>
        </w:rPr>
        <w:t>1 Теоретические сведения</w:t>
      </w:r>
    </w:p>
    <w:p w:rsidR="00617002" w:rsidRDefault="00617002" w:rsidP="00617002">
      <w:pPr>
        <w:ind w:firstLine="454"/>
        <w:jc w:val="both"/>
        <w:rPr>
          <w:color w:val="FF0000"/>
        </w:rPr>
      </w:pPr>
    </w:p>
    <w:p w:rsidR="005F5602" w:rsidRPr="005F5602" w:rsidRDefault="00A13B80" w:rsidP="005F5602">
      <w:pPr>
        <w:rPr>
          <w:b/>
        </w:rPr>
      </w:pPr>
      <w:r>
        <w:rPr>
          <w:b/>
        </w:rPr>
        <w:t xml:space="preserve">       </w:t>
      </w:r>
      <w:r w:rsidR="005F5602" w:rsidRPr="005F5602">
        <w:rPr>
          <w:b/>
        </w:rPr>
        <w:t>1</w:t>
      </w:r>
      <w:r>
        <w:rPr>
          <w:b/>
        </w:rPr>
        <w:t>.1</w:t>
      </w:r>
      <w:r w:rsidR="005F5602" w:rsidRPr="005F5602">
        <w:rPr>
          <w:b/>
          <w:lang w:val="kk-KZ"/>
        </w:rPr>
        <w:t xml:space="preserve"> </w:t>
      </w:r>
      <w:r w:rsidR="005F5602" w:rsidRPr="005F5602">
        <w:rPr>
          <w:b/>
        </w:rPr>
        <w:t>Система органов прокуратуры</w:t>
      </w:r>
    </w:p>
    <w:p w:rsidR="005F5602" w:rsidRPr="005F5602" w:rsidRDefault="005F5602" w:rsidP="005F5602">
      <w:pPr>
        <w:jc w:val="both"/>
      </w:pPr>
    </w:p>
    <w:p w:rsidR="005F5602" w:rsidRPr="005F5602" w:rsidRDefault="005F5602" w:rsidP="005F5602">
      <w:pPr>
        <w:jc w:val="both"/>
        <w:rPr>
          <w:bCs/>
        </w:rPr>
      </w:pPr>
      <w:r w:rsidRPr="005F5602">
        <w:rPr>
          <w:bCs/>
        </w:rPr>
        <w:t>Прокуратура является  неотъемлемой  частью государственного механизма,  наделена определенным объёмом власти для осуществления высшего надзора за исполнением законов в государстве.</w:t>
      </w:r>
    </w:p>
    <w:p w:rsidR="005F5602" w:rsidRPr="005F5602" w:rsidRDefault="005F5602" w:rsidP="005F5602">
      <w:pPr>
        <w:jc w:val="both"/>
      </w:pPr>
      <w:r w:rsidRPr="005F5602">
        <w:t>Средства осуществления надзора едины для прокуроров всех  уровней и  применяются в пределах компетенции каждого прокурора. При установлении нарушений закона прокуроры в пределах своей компетенции вправе опротестовывать акты   министерств, государственных   комитетов   и   ведомств, исполнительных и распорядительных органов, предприятий, учреждений, объединений  граждан, а  также решения и действия должностных лиц; вносить представления или  протесты на решения  государственных учреждений в зависимости от характера нарушений; возбуждать в установленном  законом  порядке  уголовные дела, дисциплинарные производства  об  административных  правонарушениях, передавать материалы  на  рассмотрение  объединений  граждан; давать предписания по устранению очевидных нарушений закона; вносить представления государственным органам, объединений граждан и должностным лицам об устранении  нарушений  закона; вносить представления государственным органам, объединений граждан и должностным лицам об устранении  нарушений  закона и условий, им способствующим; обращаться в суд или арбитражный суд с заявлением о защите прав и законных интересов  граждан, государства, предприятий  и  других  юридических лиц; вносить кассационные и отдельные представления на приговоры, решения, определения и  постановления  судей  в пределах их компетенции;  истребовать в пределах своей компетенции из суда любое дело или категорию дел, по  которым  приговоры, решения, определения и постановления вошли в законную силу.  При наличии оснований к пересмотру дел в порядке судебного надзора, прокурор приносит  протест  на  приговор, решение, определение или постановление суда. Указанные акты обязательны для рассмотрения органами и должностными лицами, которым они адресованы.</w:t>
      </w:r>
    </w:p>
    <w:p w:rsidR="005F5602" w:rsidRPr="005F5602" w:rsidRDefault="005F5602" w:rsidP="005F5602">
      <w:pPr>
        <w:jc w:val="both"/>
      </w:pPr>
      <w:r w:rsidRPr="005F5602">
        <w:t>Прокуратура  подотчетна Президенту Республики Казахстан  и является государственным органом, осуществляющим высший  надзор за  точным  и  единообразным  применением  законов,  указов    Президента Республики Казахстан и иных  нормативных  правовых  актов  на  территории республики, за законностью оперативно-розыскной деятельности, дознания  и следствия, административного и исполнительного производства,  и   принимает  меры  по  выявлению  и  устранению  любых нарушений законности, опротестовывает  законы  и  другие  правовые  акты, противоречащие Конституции и законам  республики,  представляет  интересы государства в суде, а также в случаях, порядке и пределах,  установленных законом, осуществляет уголовное преследование.</w:t>
      </w:r>
    </w:p>
    <w:p w:rsidR="005F5602" w:rsidRPr="005F5602" w:rsidRDefault="005F5602" w:rsidP="005F5602">
      <w:pPr>
        <w:jc w:val="both"/>
      </w:pPr>
      <w:r w:rsidRPr="005F5602">
        <w:t>При осуществлении  своей  деятельности – прокуратура  абсолютно независима  от  других  государственных  органов  и  должностных лиц, политических партий и других общественных объединений, т.е. кому-либо запрещено вмешательство в деятельность органов прокуратуры  при осуществлении ими своих полномочий и все акты принимаемые органами прокуратуры,  обязательны  для  всех  органов,    организаций, должностных лиц и граждан.</w:t>
      </w:r>
    </w:p>
    <w:p w:rsidR="005F5602" w:rsidRPr="005F5602" w:rsidRDefault="005F5602" w:rsidP="005F5602">
      <w:pPr>
        <w:jc w:val="both"/>
        <w:rPr>
          <w:snapToGrid w:val="0"/>
        </w:rPr>
      </w:pPr>
      <w:r w:rsidRPr="005F5602">
        <w:rPr>
          <w:snapToGrid w:val="0"/>
        </w:rPr>
        <w:t>Сотрудники органов прокуратуры при осуществлении своих обязанностей защищены правовыми гарантиями, дающими им возможность более результативно и плодотворно  совершать все необходимые действия, в выявлении преступлений,  так как они являются представителями государственной власти и находятся под защитой государства</w:t>
      </w:r>
      <w:r w:rsidRPr="005F5602">
        <w:t>.</w:t>
      </w:r>
      <w:r w:rsidRPr="005F5602">
        <w:rPr>
          <w:snapToGrid w:val="0"/>
        </w:rPr>
        <w:t xml:space="preserve"> </w:t>
      </w:r>
    </w:p>
    <w:p w:rsidR="005F5602" w:rsidRPr="005F5602" w:rsidRDefault="005F5602" w:rsidP="005F5602">
      <w:pPr>
        <w:jc w:val="both"/>
        <w:rPr>
          <w:snapToGrid w:val="0"/>
        </w:rPr>
      </w:pPr>
      <w:r w:rsidRPr="005F5602">
        <w:rPr>
          <w:snapToGrid w:val="0"/>
        </w:rPr>
        <w:t xml:space="preserve">Гарантия выступает в таком виде: </w:t>
      </w:r>
    </w:p>
    <w:p w:rsidR="005F5602" w:rsidRPr="005F5602" w:rsidRDefault="005F5602" w:rsidP="005F5602">
      <w:pPr>
        <w:numPr>
          <w:ilvl w:val="0"/>
          <w:numId w:val="29"/>
        </w:numPr>
        <w:spacing w:after="200" w:line="276" w:lineRule="auto"/>
        <w:jc w:val="both"/>
        <w:rPr>
          <w:snapToGrid w:val="0"/>
        </w:rPr>
      </w:pPr>
      <w:r w:rsidRPr="005F5602">
        <w:rPr>
          <w:snapToGrid w:val="0"/>
        </w:rPr>
        <w:lastRenderedPageBreak/>
        <w:t xml:space="preserve">неисполнение законных требований прокурора, оскорбление, угроза, насилие или посягательство на жизнь, здоровье, имущество прокурора или членов его семьи в связи с его служебной деятельностью, другие действия, препятствующие выполнению прокурором служебных обязанностей, влекут установленную законом ответственность, </w:t>
      </w:r>
    </w:p>
    <w:p w:rsidR="005F5602" w:rsidRPr="005F5602" w:rsidRDefault="005F5602" w:rsidP="005F5602">
      <w:pPr>
        <w:numPr>
          <w:ilvl w:val="0"/>
          <w:numId w:val="29"/>
        </w:numPr>
        <w:spacing w:after="200" w:line="276" w:lineRule="auto"/>
        <w:jc w:val="both"/>
        <w:rPr>
          <w:snapToGrid w:val="0"/>
        </w:rPr>
      </w:pPr>
      <w:r w:rsidRPr="005F5602">
        <w:rPr>
          <w:snapToGrid w:val="0"/>
        </w:rPr>
        <w:t>любая проверка сообщения о факте административного правонарушения, совершенного прокурором, осуществляется с участием представителей органов прокуратуры,</w:t>
      </w:r>
    </w:p>
    <w:p w:rsidR="005F5602" w:rsidRPr="005F5602" w:rsidRDefault="005F5602" w:rsidP="005F5602">
      <w:pPr>
        <w:numPr>
          <w:ilvl w:val="0"/>
          <w:numId w:val="29"/>
        </w:numPr>
        <w:spacing w:after="200" w:line="276" w:lineRule="auto"/>
        <w:jc w:val="both"/>
        <w:rPr>
          <w:snapToGrid w:val="0"/>
        </w:rPr>
      </w:pPr>
      <w:r w:rsidRPr="005F5602">
        <w:rPr>
          <w:snapToGrid w:val="0"/>
        </w:rPr>
        <w:t>при исполнении служебных обязанностей не допускается административное задержание, личный досмотр прокурора, досмотр его вещей и используемого им транспорта.</w:t>
      </w:r>
    </w:p>
    <w:p w:rsidR="005F5602" w:rsidRPr="005F5602" w:rsidRDefault="005F5602" w:rsidP="005F5602">
      <w:pPr>
        <w:jc w:val="both"/>
      </w:pPr>
      <w:r w:rsidRPr="005F5602">
        <w:tab/>
        <w:t xml:space="preserve">Так как прокуратура составляет    единую централизованную систему органов и учреждений с  подчинением  нижестоящих прокуроров вышестоящим и Генеральному прокурору Республики.  </w:t>
      </w:r>
    </w:p>
    <w:p w:rsidR="005F5602" w:rsidRPr="005F5602" w:rsidRDefault="005F5602" w:rsidP="005F5602">
      <w:pPr>
        <w:jc w:val="both"/>
      </w:pPr>
      <w:r w:rsidRPr="005F5602">
        <w:t>На эту единую систему возлагаются:</w:t>
      </w:r>
    </w:p>
    <w:p w:rsidR="005F5602" w:rsidRPr="005F5602" w:rsidRDefault="005F5602" w:rsidP="005F5602">
      <w:pPr>
        <w:numPr>
          <w:ilvl w:val="0"/>
          <w:numId w:val="24"/>
        </w:numPr>
        <w:spacing w:after="200" w:line="276" w:lineRule="auto"/>
        <w:jc w:val="both"/>
        <w:rPr>
          <w:lang w:val="sr-Cyrl-CS"/>
        </w:rPr>
      </w:pPr>
      <w:r w:rsidRPr="005F5602">
        <w:t xml:space="preserve">поддержание государственного  обвинения  в  суде;  </w:t>
      </w:r>
    </w:p>
    <w:p w:rsidR="005F5602" w:rsidRPr="005F5602" w:rsidRDefault="005F5602" w:rsidP="005F5602">
      <w:pPr>
        <w:numPr>
          <w:ilvl w:val="0"/>
          <w:numId w:val="24"/>
        </w:numPr>
        <w:spacing w:after="200" w:line="276" w:lineRule="auto"/>
        <w:jc w:val="both"/>
      </w:pPr>
      <w:r w:rsidRPr="005F5602">
        <w:t xml:space="preserve">представительство интересов гражданина или государства в  суде в случаях, определенных законом; </w:t>
      </w:r>
    </w:p>
    <w:p w:rsidR="005F5602" w:rsidRPr="005F5602" w:rsidRDefault="005F5602" w:rsidP="005F5602">
      <w:pPr>
        <w:numPr>
          <w:ilvl w:val="0"/>
          <w:numId w:val="24"/>
        </w:numPr>
        <w:spacing w:after="200" w:line="276" w:lineRule="auto"/>
        <w:jc w:val="both"/>
      </w:pPr>
      <w:r w:rsidRPr="005F5602">
        <w:t xml:space="preserve">надзор за соблюдением законов органами, осуществляющими оперативно-розыскную деятельность, дознание, </w:t>
      </w:r>
    </w:p>
    <w:p w:rsidR="005F5602" w:rsidRPr="005F5602" w:rsidRDefault="005F5602" w:rsidP="005F5602">
      <w:pPr>
        <w:numPr>
          <w:ilvl w:val="0"/>
          <w:numId w:val="24"/>
        </w:numPr>
        <w:spacing w:after="200" w:line="276" w:lineRule="auto"/>
        <w:jc w:val="both"/>
      </w:pPr>
      <w:r w:rsidRPr="005F5602">
        <w:t xml:space="preserve">надзор за соблюдением законов при исполнении судебных  решений по уголовным делам, </w:t>
      </w:r>
    </w:p>
    <w:p w:rsidR="005F5602" w:rsidRPr="005F5602" w:rsidRDefault="005F5602" w:rsidP="005F5602">
      <w:pPr>
        <w:numPr>
          <w:ilvl w:val="0"/>
          <w:numId w:val="24"/>
        </w:numPr>
        <w:spacing w:after="200" w:line="276" w:lineRule="auto"/>
        <w:jc w:val="both"/>
      </w:pPr>
      <w:r w:rsidRPr="005F5602">
        <w:t>при применении иных мер принудительного характера, связанных с ограничением личной свободы граждан.</w:t>
      </w:r>
    </w:p>
    <w:p w:rsidR="005F5602" w:rsidRPr="005F5602" w:rsidRDefault="005F5602" w:rsidP="005F5602">
      <w:pPr>
        <w:jc w:val="both"/>
      </w:pPr>
      <w:r w:rsidRPr="005F5602">
        <w:t>Высший надзор за соблюдением и правильным применением законов министерствами, государственными   комитетами, ведомствами, другими органами  государственного и хозяйственного управления и контроля,  исполнительными органами</w:t>
      </w:r>
      <w:r w:rsidRPr="005F5602">
        <w:rPr>
          <w:lang w:val="sr-Cyrl-CS"/>
        </w:rPr>
        <w:t xml:space="preserve"> власти</w:t>
      </w:r>
      <w:r w:rsidRPr="005F5602">
        <w:t xml:space="preserve">, воинскими частями, политическими партиями, общественными  </w:t>
      </w:r>
      <w:r w:rsidRPr="005F5602">
        <w:rPr>
          <w:lang w:val="sr-Cyrl-CS"/>
        </w:rPr>
        <w:t xml:space="preserve">и религиозными </w:t>
      </w:r>
      <w:r w:rsidRPr="005F5602">
        <w:t>организациями, массовыми движениями, предприятиями, учреждениями и организациями, независимо от  форм  собственности, подчиненности  и  принадлежности, должностными лицами  и гражданами осуществляется Генеральным прокурором  и подчиненными ему прокурорами.</w:t>
      </w:r>
    </w:p>
    <w:p w:rsidR="005F5602" w:rsidRPr="005F5602" w:rsidRDefault="005F5602" w:rsidP="005F5602">
      <w:pPr>
        <w:jc w:val="both"/>
      </w:pPr>
    </w:p>
    <w:p w:rsidR="005F5602" w:rsidRPr="005F5602" w:rsidRDefault="005F5602" w:rsidP="005F5602">
      <w:pPr>
        <w:jc w:val="both"/>
        <w:rPr>
          <w:b/>
        </w:rPr>
      </w:pPr>
      <w:r w:rsidRPr="005F5602">
        <w:rPr>
          <w:b/>
        </w:rPr>
        <w:t>2 Структура и организация деятельности органов прокуратуры</w:t>
      </w:r>
    </w:p>
    <w:p w:rsidR="005F5602" w:rsidRPr="005F5602" w:rsidRDefault="005F5602" w:rsidP="005F5602">
      <w:pPr>
        <w:jc w:val="both"/>
      </w:pPr>
    </w:p>
    <w:p w:rsidR="005F5602" w:rsidRPr="005F5602" w:rsidRDefault="005F5602" w:rsidP="005F5602">
      <w:pPr>
        <w:jc w:val="both"/>
      </w:pPr>
      <w:r w:rsidRPr="005F5602">
        <w:t xml:space="preserve">Полномочия прокуроров, организация и  порядок деятельности прокуратуры определяется Конституцией </w:t>
      </w:r>
      <w:r w:rsidRPr="005F5602">
        <w:rPr>
          <w:lang w:val="sr-Cyrl-CS"/>
        </w:rPr>
        <w:t>Казахстана</w:t>
      </w:r>
      <w:r w:rsidRPr="005F5602">
        <w:t>, Законом  РК "О  прокуратуре", иными законодательными актами.</w:t>
      </w:r>
    </w:p>
    <w:p w:rsidR="005F5602" w:rsidRPr="005F5602" w:rsidRDefault="005F5602" w:rsidP="005F5602">
      <w:pPr>
        <w:jc w:val="both"/>
      </w:pPr>
      <w:r w:rsidRPr="005F5602">
        <w:t>Деятельность органов прокуратуры направлена на всемерное  утверждение верховенства  закона, укрепление правопорядка и имеет своей задачей защиту от неправомерных посягательств:</w:t>
      </w:r>
    </w:p>
    <w:p w:rsidR="005F5602" w:rsidRPr="005F5602" w:rsidRDefault="005F5602" w:rsidP="005F5602">
      <w:pPr>
        <w:numPr>
          <w:ilvl w:val="0"/>
          <w:numId w:val="25"/>
        </w:numPr>
        <w:spacing w:after="200" w:line="276" w:lineRule="auto"/>
        <w:jc w:val="both"/>
      </w:pPr>
      <w:r w:rsidRPr="005F5602">
        <w:lastRenderedPageBreak/>
        <w:t>закрепленных  Конституцией, общественного и государственного  строя, политической  и  экономической систем, прав национальных групп и территориальных образований;</w:t>
      </w:r>
    </w:p>
    <w:p w:rsidR="005F5602" w:rsidRPr="005F5602" w:rsidRDefault="005F5602" w:rsidP="005F5602">
      <w:pPr>
        <w:numPr>
          <w:ilvl w:val="0"/>
          <w:numId w:val="25"/>
        </w:numPr>
        <w:spacing w:after="200" w:line="276" w:lineRule="auto"/>
        <w:jc w:val="both"/>
      </w:pPr>
      <w:r w:rsidRPr="005F5602">
        <w:t>гарантированных Конституцией, другими законодательными актами и международными правовыми актами социально-экономических, политических, личных прав и свобод человека и гражданина;</w:t>
      </w:r>
    </w:p>
    <w:p w:rsidR="005F5602" w:rsidRPr="005F5602" w:rsidRDefault="005F5602" w:rsidP="005F5602">
      <w:pPr>
        <w:numPr>
          <w:ilvl w:val="0"/>
          <w:numId w:val="25"/>
        </w:numPr>
        <w:spacing w:after="200" w:line="276" w:lineRule="auto"/>
        <w:jc w:val="both"/>
      </w:pPr>
      <w:r w:rsidRPr="005F5602">
        <w:t>основ  демократического устройства государственной власти, правового статуса органов власти.</w:t>
      </w:r>
    </w:p>
    <w:p w:rsidR="005F5602" w:rsidRPr="005F5602" w:rsidRDefault="005F5602" w:rsidP="005F5602">
      <w:pPr>
        <w:jc w:val="both"/>
      </w:pPr>
      <w:r w:rsidRPr="005F5602">
        <w:t>Функциями прокуратуры являются:</w:t>
      </w:r>
    </w:p>
    <w:p w:rsidR="005F5602" w:rsidRPr="005F5602" w:rsidRDefault="005F5602" w:rsidP="005F5602">
      <w:pPr>
        <w:numPr>
          <w:ilvl w:val="0"/>
          <w:numId w:val="26"/>
        </w:numPr>
        <w:spacing w:after="200" w:line="276" w:lineRule="auto"/>
        <w:jc w:val="both"/>
        <w:rPr>
          <w:b/>
          <w:bCs/>
        </w:rPr>
      </w:pPr>
      <w:r w:rsidRPr="005F5602">
        <w:rPr>
          <w:b/>
          <w:bCs/>
        </w:rPr>
        <w:t>надзор за соблюдением законов всеми  органами, предприятиями, учреждениями, организациями, должностными лицами и гражданами;</w:t>
      </w:r>
    </w:p>
    <w:p w:rsidR="005F5602" w:rsidRPr="005F5602" w:rsidRDefault="005F5602" w:rsidP="005F5602">
      <w:pPr>
        <w:numPr>
          <w:ilvl w:val="0"/>
          <w:numId w:val="26"/>
        </w:numPr>
        <w:spacing w:after="200" w:line="276" w:lineRule="auto"/>
        <w:jc w:val="both"/>
      </w:pPr>
      <w:r w:rsidRPr="005F5602">
        <w:t>надзор за соблюдением законов органами, ведущими борьбу с  преступностью и другими правонарушениями и расследующими деяния, содержащие признаки преступления;</w:t>
      </w:r>
    </w:p>
    <w:p w:rsidR="005F5602" w:rsidRPr="005F5602" w:rsidRDefault="005F5602" w:rsidP="005F5602">
      <w:pPr>
        <w:numPr>
          <w:ilvl w:val="0"/>
          <w:numId w:val="26"/>
        </w:numPr>
        <w:spacing w:after="200" w:line="276" w:lineRule="auto"/>
        <w:jc w:val="both"/>
      </w:pPr>
      <w:r w:rsidRPr="005F5602">
        <w:t>расследование деяний, содержащих признаки преступления;</w:t>
      </w:r>
    </w:p>
    <w:p w:rsidR="005F5602" w:rsidRPr="005F5602" w:rsidRDefault="005F5602" w:rsidP="005F5602">
      <w:pPr>
        <w:numPr>
          <w:ilvl w:val="0"/>
          <w:numId w:val="26"/>
        </w:numPr>
        <w:spacing w:after="200" w:line="276" w:lineRule="auto"/>
        <w:jc w:val="both"/>
      </w:pPr>
      <w:r w:rsidRPr="005F5602">
        <w:t>поддержание государственного обвинения, участие в рассмотрении в судах уголовных, гражданских дел и дел об административных правонарушениях и хозяйственных споров в арбитражных судах;</w:t>
      </w:r>
    </w:p>
    <w:p w:rsidR="005F5602" w:rsidRPr="005F5602" w:rsidRDefault="005F5602" w:rsidP="005F5602">
      <w:pPr>
        <w:numPr>
          <w:ilvl w:val="0"/>
          <w:numId w:val="26"/>
        </w:numPr>
        <w:spacing w:after="200" w:line="276" w:lineRule="auto"/>
        <w:jc w:val="both"/>
      </w:pPr>
      <w:r w:rsidRPr="005F5602">
        <w:t>надзор за  исполнением законов в местах содержания задержанных,</w:t>
      </w:r>
    </w:p>
    <w:p w:rsidR="005F5602" w:rsidRPr="005F5602" w:rsidRDefault="005F5602" w:rsidP="005F5602">
      <w:pPr>
        <w:numPr>
          <w:ilvl w:val="0"/>
          <w:numId w:val="26"/>
        </w:numPr>
        <w:spacing w:after="200" w:line="276" w:lineRule="auto"/>
        <w:jc w:val="both"/>
      </w:pPr>
      <w:r w:rsidRPr="005F5602">
        <w:t>предварительного заключения, при исполнении наказаний и применении других мер принудительного характера, назначаемых судом;</w:t>
      </w:r>
    </w:p>
    <w:p w:rsidR="005F5602" w:rsidRPr="005F5602" w:rsidRDefault="005F5602" w:rsidP="005F5602">
      <w:pPr>
        <w:numPr>
          <w:ilvl w:val="0"/>
          <w:numId w:val="26"/>
        </w:numPr>
        <w:spacing w:after="200" w:line="276" w:lineRule="auto"/>
        <w:jc w:val="both"/>
      </w:pPr>
      <w:r w:rsidRPr="005F5602">
        <w:t>надзор за соблюдением законов органов военного управления,  воинскими объединениями, соединениями, воинскими  частями, подразделениями, военными учреждениями и военными учебными заведениями  и  должностными лицами Вооруженных Сил, Пограничных войск, Службы безопасности и иных воинских формирований, дислоцированных на территории Казахстана.</w:t>
      </w:r>
    </w:p>
    <w:p w:rsidR="005F5602" w:rsidRPr="005F5602" w:rsidRDefault="005F5602" w:rsidP="005F5602">
      <w:pPr>
        <w:jc w:val="both"/>
      </w:pPr>
      <w:r w:rsidRPr="005F5602">
        <w:t>Прокуратура принимает участие в разработке органами государственной власти мер предупреждения преступлений и других правонарушений,  в работе по совершенствованию и разъяснению законодательства.</w:t>
      </w:r>
    </w:p>
    <w:p w:rsidR="005F5602" w:rsidRPr="005F5602" w:rsidRDefault="005F5602" w:rsidP="005F5602">
      <w:pPr>
        <w:jc w:val="both"/>
      </w:pPr>
      <w:r w:rsidRPr="005F5602">
        <w:t>Надзор за единообразным и точным исполнением законов является единственным предназначением органов прокуратуры. Прокуратура является тем единственным государственным органом в стране, который выполняет эти функции.</w:t>
      </w:r>
    </w:p>
    <w:p w:rsidR="005F5602" w:rsidRPr="005F5602" w:rsidRDefault="005F5602" w:rsidP="005F5602">
      <w:pPr>
        <w:jc w:val="both"/>
      </w:pPr>
      <w:r w:rsidRPr="005F5602">
        <w:t>Для того чтобы прокурорский надзор за точным и единообразным исполнением законов осуществлялся в полном объеме, необходимо дать правильное определение понятия законности как социального явления.</w:t>
      </w:r>
    </w:p>
    <w:p w:rsidR="005F5602" w:rsidRPr="005F5602" w:rsidRDefault="005F5602" w:rsidP="005F5602">
      <w:pPr>
        <w:jc w:val="both"/>
      </w:pPr>
      <w:r w:rsidRPr="005F5602">
        <w:t>Когда надо усилить борьбу с каким-либо нарушением закона, сразу же становится вопрос об изменении действующего закона или о внесении в него дополнений. Закон «совершенствуется», а положение с его соблюдением не изменяется.</w:t>
      </w:r>
    </w:p>
    <w:p w:rsidR="005F5602" w:rsidRPr="005F5602" w:rsidRDefault="005F5602" w:rsidP="005F5602">
      <w:pPr>
        <w:jc w:val="both"/>
      </w:pPr>
      <w:r w:rsidRPr="005F5602">
        <w:t xml:space="preserve">Если законы не будут проводиться в жизнь, а оставаться только на бумаге, воля законодателя останется только добрым пожеланием и не более того. Поэтому исполнение </w:t>
      </w:r>
      <w:r w:rsidRPr="005F5602">
        <w:lastRenderedPageBreak/>
        <w:t>закона, то есть действие органов исполнительной власти, является непременным условием соблюдения законов.</w:t>
      </w:r>
    </w:p>
    <w:p w:rsidR="005F5602" w:rsidRPr="005F5602" w:rsidRDefault="005F5602" w:rsidP="005F5602">
      <w:pPr>
        <w:jc w:val="both"/>
      </w:pPr>
      <w:r w:rsidRPr="005F5602">
        <w:t>Каждое государство создает систему гарантий, обеспечивающих исполнение законов. Одной из них, причем наиболее существенной, является прокурорский надзор за точным и единообразным исполнением законов. Это также является составным элементом понятия законности.</w:t>
      </w:r>
    </w:p>
    <w:p w:rsidR="005F5602" w:rsidRPr="005F5602" w:rsidRDefault="005F5602" w:rsidP="005F5602">
      <w:pPr>
        <w:jc w:val="both"/>
      </w:pPr>
      <w:r w:rsidRPr="005F5602">
        <w:t>Наконец, государство устанавливает различного рода ответственность за допущенное нарушение закона в зависимости от степени опасности нарушения. Ответственность может быть уголовной, административной, материальной или дисциплинарной, но она должна неотвратимо наступить. Известно, что безнаказанность ведет к совершению еще более опасных нарушений закона.</w:t>
      </w:r>
    </w:p>
    <w:p w:rsidR="005F5602" w:rsidRPr="005F5602" w:rsidRDefault="005F5602" w:rsidP="005F5602">
      <w:pPr>
        <w:jc w:val="both"/>
      </w:pPr>
      <w:r w:rsidRPr="005F5602">
        <w:t xml:space="preserve">Таким образом, содержание понятия законности образуется из следующих элементов </w:t>
      </w:r>
    </w:p>
    <w:p w:rsidR="005F5602" w:rsidRPr="005F5602" w:rsidRDefault="005F5602" w:rsidP="005F5602">
      <w:pPr>
        <w:numPr>
          <w:ilvl w:val="0"/>
          <w:numId w:val="27"/>
        </w:numPr>
        <w:spacing w:after="200" w:line="276" w:lineRule="auto"/>
        <w:jc w:val="both"/>
      </w:pPr>
      <w:r w:rsidRPr="005F5602">
        <w:t xml:space="preserve">законы и подзаконные акты </w:t>
      </w:r>
    </w:p>
    <w:p w:rsidR="005F5602" w:rsidRPr="005F5602" w:rsidRDefault="005F5602" w:rsidP="005F5602">
      <w:pPr>
        <w:numPr>
          <w:ilvl w:val="0"/>
          <w:numId w:val="27"/>
        </w:numPr>
        <w:spacing w:after="200" w:line="276" w:lineRule="auto"/>
        <w:jc w:val="both"/>
      </w:pPr>
      <w:r w:rsidRPr="005F5602">
        <w:t xml:space="preserve">исполнение законов и подзаконных актов, то есть проведение их в жизнь </w:t>
      </w:r>
    </w:p>
    <w:p w:rsidR="005F5602" w:rsidRPr="005F5602" w:rsidRDefault="005F5602" w:rsidP="005F5602">
      <w:pPr>
        <w:numPr>
          <w:ilvl w:val="0"/>
          <w:numId w:val="27"/>
        </w:numPr>
        <w:spacing w:after="200" w:line="276" w:lineRule="auto"/>
        <w:jc w:val="both"/>
      </w:pPr>
      <w:r w:rsidRPr="005F5602">
        <w:t xml:space="preserve">надзор за точным и единообразным исполнением законов </w:t>
      </w:r>
    </w:p>
    <w:p w:rsidR="005F5602" w:rsidRPr="005F5602" w:rsidRDefault="005F5602" w:rsidP="005F5602">
      <w:pPr>
        <w:numPr>
          <w:ilvl w:val="0"/>
          <w:numId w:val="27"/>
        </w:numPr>
        <w:spacing w:after="200" w:line="276" w:lineRule="auto"/>
        <w:jc w:val="both"/>
      </w:pPr>
      <w:r w:rsidRPr="005F5602">
        <w:t>ответственность за допущенное нарушение закона.</w:t>
      </w:r>
    </w:p>
    <w:p w:rsidR="005F5602" w:rsidRPr="005F5602" w:rsidRDefault="005F5602" w:rsidP="005F5602">
      <w:pPr>
        <w:jc w:val="both"/>
      </w:pPr>
      <w:r w:rsidRPr="005F5602">
        <w:t>Поэтому, когда речь идет об укреплении законности, государство, его органы власти и управления должны разработать меры в направлениях совершенствования законодательства, усиления деятельности органов исполнительной власти, активизации прокурорского надзора, усилении ответственности за допущенное нарушение закона. Только комплексный подход к решению этих проблем позволит успешно создать режим законности в государстве.</w:t>
      </w:r>
    </w:p>
    <w:p w:rsidR="005F5602" w:rsidRPr="005F5602" w:rsidRDefault="005F5602" w:rsidP="005F5602">
      <w:pPr>
        <w:jc w:val="both"/>
      </w:pPr>
      <w:r w:rsidRPr="005F5602">
        <w:t>Право и законность необходимо рассматривать как мощный социальный регулятор, обеспечивающий решение сложных политических, экономических, социальных, национальных и культурных проблем. Законность в нашем государстве — это организующий и дисциплинирующий фактор, требующий строгого соблюдения государственной и трудовой дисциплины, четкого выполнения каждым своих обязанностей, который способствует росту активности граждан и в то же время удерживает их от беззакония и произвола.</w:t>
      </w:r>
    </w:p>
    <w:p w:rsidR="005F5602" w:rsidRPr="005F5602" w:rsidRDefault="005F5602" w:rsidP="005F5602">
      <w:pPr>
        <w:jc w:val="both"/>
      </w:pPr>
      <w:r w:rsidRPr="005F5602">
        <w:t>Забота государства, его законодательных и исполнительных органов по укреплению законности проявляется в следующем:</w:t>
      </w:r>
    </w:p>
    <w:p w:rsidR="005F5602" w:rsidRPr="005F5602" w:rsidRDefault="005F5602" w:rsidP="005F5602">
      <w:pPr>
        <w:numPr>
          <w:ilvl w:val="0"/>
          <w:numId w:val="28"/>
        </w:numPr>
        <w:spacing w:after="200" w:line="276" w:lineRule="auto"/>
        <w:jc w:val="both"/>
      </w:pPr>
      <w:r w:rsidRPr="005F5602">
        <w:t xml:space="preserve">в совершенствовании действующего законодательства и расширении сферы правового регулирования в соответствии с уровнем развития правового государства. </w:t>
      </w:r>
    </w:p>
    <w:p w:rsidR="005F5602" w:rsidRPr="005F5602" w:rsidRDefault="005F5602" w:rsidP="005F5602">
      <w:pPr>
        <w:numPr>
          <w:ilvl w:val="0"/>
          <w:numId w:val="28"/>
        </w:numPr>
        <w:spacing w:after="200" w:line="276" w:lineRule="auto"/>
        <w:jc w:val="both"/>
      </w:pPr>
      <w:r w:rsidRPr="005F5602">
        <w:t>в совершенствовании гарантий законности, как общегосударственных, так и правовых.</w:t>
      </w:r>
    </w:p>
    <w:p w:rsidR="005F5602" w:rsidRPr="005F5602" w:rsidRDefault="005F5602" w:rsidP="005F5602">
      <w:pPr>
        <w:numPr>
          <w:ilvl w:val="0"/>
          <w:numId w:val="28"/>
        </w:numPr>
        <w:spacing w:after="200" w:line="276" w:lineRule="auto"/>
        <w:jc w:val="both"/>
      </w:pPr>
      <w:r w:rsidRPr="005F5602">
        <w:t>в принятии мер по совершенствованию деятельности органов суда, прокуратуры, внутренних дел и иных правоохранительных органов.</w:t>
      </w:r>
    </w:p>
    <w:p w:rsidR="005F5602" w:rsidRPr="005F5602" w:rsidRDefault="005F5602" w:rsidP="005F5602">
      <w:pPr>
        <w:numPr>
          <w:ilvl w:val="0"/>
          <w:numId w:val="28"/>
        </w:numPr>
        <w:spacing w:after="200" w:line="276" w:lineRule="auto"/>
        <w:jc w:val="both"/>
      </w:pPr>
      <w:r w:rsidRPr="005F5602">
        <w:t>в мобилизации широкой общественности на борьбу с преступностью и иными правонарушениями, на преодоление других негативных явлений.</w:t>
      </w:r>
    </w:p>
    <w:p w:rsidR="005F5602" w:rsidRPr="005F5602" w:rsidRDefault="005F5602" w:rsidP="005F5602">
      <w:pPr>
        <w:jc w:val="both"/>
      </w:pPr>
      <w:r w:rsidRPr="005F5602">
        <w:t>Все это вместе взятое должно способствовать процессу формирования правового государства, обеспечения верховенства закона. Ни один государственный орган, коллектив или общественная организация, ни одно должностное лицо или гражданин, какое бы положение в обществе они не занимали, не освобождается от обязанности подчиняться закону.</w:t>
      </w:r>
    </w:p>
    <w:p w:rsidR="005F5602" w:rsidRPr="005F5602" w:rsidRDefault="005F5602" w:rsidP="005F5602">
      <w:pPr>
        <w:jc w:val="both"/>
      </w:pPr>
      <w:r w:rsidRPr="005F5602">
        <w:lastRenderedPageBreak/>
        <w:t>Принятая в государстве Конституция создала необходимую социальную базу для дальнейшего развития и совершенствования права по основным его отраслям, что, несомненно, будет способствовать укреплению законности и правопорядка в стране. Справедливости ради стоит отметить, что не все принятые и принимаемые нормативные акты отвечают требованиям жизни, в некоторых из них есть противоречия с другими, разноречия, разночтения в одних и тех же актах. Отдельные законы принимаются в спешке, без глубокой научной проработки. Однако это не исключает той большой законодательной деятельности, которая проводится.</w:t>
      </w:r>
    </w:p>
    <w:p w:rsidR="005F5602" w:rsidRPr="005F5602" w:rsidRDefault="005F5602" w:rsidP="005F5602">
      <w:pPr>
        <w:jc w:val="both"/>
      </w:pPr>
      <w:r w:rsidRPr="005F5602">
        <w:t>Перестройка работы судов, прокуратуры, органов внутренних дел и юстиции, которой сейчас заняты органы законодательной и исполнительной власти, направлена на то, чтобы была надежно обеспечена охрана интересов государства, органов государственной власти и управления, различного рода общественных формирований, и, прежде всего, прав и законных интересов граждан. Деятельность этих органов должна быть организована таким образом, чтобы каждое совершенное преступление было раскрыто, чтобы по нему было произведено полное, объективное и всесторонне расследование, чтобы ни одно виновное лицо не избежало законного наказания и, в то же время, чтобы ни одно невиновное лицо не было привлечено к уголовной ответственности и осуждено.</w:t>
      </w:r>
    </w:p>
    <w:p w:rsidR="005F5602" w:rsidRPr="005F5602" w:rsidRDefault="005F5602" w:rsidP="005F5602">
      <w:pPr>
        <w:jc w:val="both"/>
      </w:pPr>
      <w:r w:rsidRPr="005F5602">
        <w:t xml:space="preserve">Органам прокуратуры принадлежит важнейшее место в системе государственных органов, призванных поддерживать законность и правопорядок в стране. Между тем на состоянии законности отразились децентрализация прокурорского надзора, оказание на прокуроров влияния местными органами государственной власти и управления, должностных лиц. Многие прокуроры не смогли противостоять этим влияниям и принимали незаконные и необоснованные решения как в сфере общего надзора, так и в уголовном и гражданском судопроизводстве. Снижение профессионализма следователей, прокуроров и судей влечет неэффективность их деятельности, не отвечающей требованиям времени и задачам по построению правового государства. </w:t>
      </w:r>
    </w:p>
    <w:p w:rsidR="005F5602" w:rsidRPr="005F5602" w:rsidRDefault="005F5602" w:rsidP="005F5602">
      <w:pPr>
        <w:jc w:val="both"/>
      </w:pPr>
      <w:r w:rsidRPr="005F5602">
        <w:t>Деятельность органов прокуратуры будет по-настоящему эффективной, когда она будет осуществляться в условиях гласности и демократии. Практика показывает, какими крупными издержками оборачивается недооценка глубинных связей законности в сочетании с гласностью и демократией в деятельности правоохранительных органов</w:t>
      </w:r>
    </w:p>
    <w:p w:rsidR="005F5602" w:rsidRPr="005F5602" w:rsidRDefault="005F5602" w:rsidP="005F5602">
      <w:pPr>
        <w:jc w:val="both"/>
      </w:pPr>
      <w:r w:rsidRPr="005F5602">
        <w:tab/>
        <w:t>При совершение своих полномочий, прокурор имеет полномочия, и в то же время его обязывают совершать некоторые действиях, которые будут обязательны рассмотрены в последующих темах этого курса.</w:t>
      </w:r>
    </w:p>
    <w:p w:rsidR="005F5602" w:rsidRPr="005F5602" w:rsidRDefault="005F5602" w:rsidP="005F5602">
      <w:pPr>
        <w:jc w:val="both"/>
      </w:pPr>
      <w:r w:rsidRPr="005F5602">
        <w:t>Прокуратура РК в соответствии со  статьями  83 Конституции РК и 3 и 4 Закона РКК «О прокуратуре РК», составляет единую централизованную систему, с подчинением  нижестоящих прокуроров вышестоящими и Генеральному Прокурору;  и от имени государства осуществляющих высший надзор зав точным и единообразным применением Конституции, законов, указов Президента РК и иных нормативно-правовых актов.</w:t>
      </w:r>
    </w:p>
    <w:p w:rsidR="005F5602" w:rsidRPr="005F5602" w:rsidRDefault="005F5602" w:rsidP="005F5602">
      <w:pPr>
        <w:jc w:val="both"/>
      </w:pPr>
      <w:r w:rsidRPr="005F5602">
        <w:tab/>
        <w:t>Система органов прокуратуры  построена на принципе централизации, единства прокурорского надзора, общих принципах взаимосвязи и взаимодействия элементов структуры.</w:t>
      </w:r>
    </w:p>
    <w:p w:rsidR="005F5602" w:rsidRPr="005F5602" w:rsidRDefault="005F5602" w:rsidP="005F5602">
      <w:pPr>
        <w:jc w:val="both"/>
      </w:pPr>
      <w:r w:rsidRPr="005F5602">
        <w:tab/>
      </w:r>
    </w:p>
    <w:p w:rsidR="005F5602" w:rsidRPr="005F5602" w:rsidRDefault="005F5602" w:rsidP="005F5602">
      <w:pPr>
        <w:keepNext/>
        <w:jc w:val="both"/>
        <w:outlineLvl w:val="3"/>
        <w:rPr>
          <w:b/>
          <w:bCs/>
        </w:rPr>
      </w:pPr>
      <w:r w:rsidRPr="005F5602">
        <w:rPr>
          <w:b/>
          <w:bCs/>
        </w:rPr>
        <w:t>Единую систему  органов прокуратуры составляют</w:t>
      </w:r>
    </w:p>
    <w:p w:rsidR="005F5602" w:rsidRPr="005F5602" w:rsidRDefault="005F5602" w:rsidP="005F5602">
      <w:pPr>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7"/>
        <w:gridCol w:w="2038"/>
        <w:gridCol w:w="2551"/>
        <w:gridCol w:w="2694"/>
      </w:tblGrid>
      <w:tr w:rsidR="005F5602" w:rsidRPr="005F5602" w:rsidTr="00185926">
        <w:trPr>
          <w:cantSplit/>
          <w:jc w:val="center"/>
        </w:trPr>
        <w:tc>
          <w:tcPr>
            <w:tcW w:w="10740" w:type="dxa"/>
            <w:gridSpan w:val="4"/>
          </w:tcPr>
          <w:p w:rsidR="005F5602" w:rsidRPr="005F5602" w:rsidRDefault="005F5602" w:rsidP="005F5602">
            <w:pPr>
              <w:jc w:val="both"/>
            </w:pPr>
            <w:r w:rsidRPr="005F5602">
              <w:t>ГЕНЕРАЛЬНАЯ ПРОКУРАТУРА РЕСПУБЛИКИ КАЗАХСТАН</w:t>
            </w:r>
          </w:p>
        </w:tc>
      </w:tr>
      <w:tr w:rsidR="005F5602" w:rsidRPr="005F5602" w:rsidTr="00185926">
        <w:trPr>
          <w:cantSplit/>
          <w:jc w:val="center"/>
        </w:trPr>
        <w:tc>
          <w:tcPr>
            <w:tcW w:w="3457" w:type="dxa"/>
          </w:tcPr>
          <w:p w:rsidR="005F5602" w:rsidRPr="005F5602" w:rsidRDefault="005F5602" w:rsidP="005F5602">
            <w:pPr>
              <w:jc w:val="both"/>
            </w:pPr>
            <w:r w:rsidRPr="005F5602">
              <w:t>ТЕРРИТОРИАЛЬНЫЕ ПРОКУРАТУРЫ</w:t>
            </w:r>
          </w:p>
        </w:tc>
        <w:tc>
          <w:tcPr>
            <w:tcW w:w="7283" w:type="dxa"/>
            <w:gridSpan w:val="3"/>
          </w:tcPr>
          <w:p w:rsidR="005F5602" w:rsidRPr="005F5602" w:rsidRDefault="005F5602" w:rsidP="005F5602">
            <w:pPr>
              <w:jc w:val="both"/>
            </w:pPr>
            <w:r w:rsidRPr="005F5602">
              <w:t>СПЕЦИАЛИЗИРОВАННЫЕ ПРОКУРАТУРЫ</w:t>
            </w:r>
          </w:p>
        </w:tc>
      </w:tr>
      <w:tr w:rsidR="005F5602" w:rsidRPr="005F5602" w:rsidTr="00185926">
        <w:trPr>
          <w:cantSplit/>
          <w:jc w:val="center"/>
        </w:trPr>
        <w:tc>
          <w:tcPr>
            <w:tcW w:w="3457" w:type="dxa"/>
            <w:vMerge w:val="restart"/>
          </w:tcPr>
          <w:p w:rsidR="005F5602" w:rsidRPr="005F5602" w:rsidRDefault="005F5602" w:rsidP="005F5602">
            <w:pPr>
              <w:jc w:val="both"/>
            </w:pPr>
            <w:r w:rsidRPr="005F5602">
              <w:t>ОБЛАСТНЫЕ И ПРИРАВНЕНЫЕ К НИМ</w:t>
            </w:r>
          </w:p>
        </w:tc>
        <w:tc>
          <w:tcPr>
            <w:tcW w:w="2038" w:type="dxa"/>
            <w:vMerge w:val="restart"/>
          </w:tcPr>
          <w:p w:rsidR="005F5602" w:rsidRPr="005F5602" w:rsidRDefault="005F5602" w:rsidP="005F5602">
            <w:pPr>
              <w:jc w:val="both"/>
            </w:pPr>
            <w:r w:rsidRPr="005F5602">
              <w:t>ПРИРОДООХРАННЫЕ ПРОКУРАТУРЫ</w:t>
            </w:r>
          </w:p>
        </w:tc>
        <w:tc>
          <w:tcPr>
            <w:tcW w:w="2551" w:type="dxa"/>
          </w:tcPr>
          <w:p w:rsidR="005F5602" w:rsidRPr="005F5602" w:rsidRDefault="005F5602" w:rsidP="005F5602">
            <w:pPr>
              <w:jc w:val="both"/>
            </w:pPr>
            <w:r w:rsidRPr="005F5602">
              <w:t>ПРОКУРАТУРА ВОЙСКОВЫХ ЧАСТЕЙ</w:t>
            </w:r>
          </w:p>
        </w:tc>
        <w:tc>
          <w:tcPr>
            <w:tcW w:w="2694" w:type="dxa"/>
          </w:tcPr>
          <w:p w:rsidR="005F5602" w:rsidRPr="005F5602" w:rsidRDefault="005F5602" w:rsidP="005F5602">
            <w:pPr>
              <w:jc w:val="both"/>
            </w:pPr>
            <w:r w:rsidRPr="005F5602">
              <w:t>ГЛАВНАЯ ВОЕННАЯ ПРОКУРАТУРА</w:t>
            </w:r>
          </w:p>
        </w:tc>
      </w:tr>
      <w:tr w:rsidR="005F5602" w:rsidRPr="005F5602" w:rsidTr="00185926">
        <w:trPr>
          <w:cantSplit/>
          <w:jc w:val="center"/>
        </w:trPr>
        <w:tc>
          <w:tcPr>
            <w:tcW w:w="3457" w:type="dxa"/>
            <w:vMerge/>
          </w:tcPr>
          <w:p w:rsidR="005F5602" w:rsidRPr="005F5602" w:rsidRDefault="005F5602" w:rsidP="005F5602">
            <w:pPr>
              <w:jc w:val="both"/>
            </w:pPr>
          </w:p>
        </w:tc>
        <w:tc>
          <w:tcPr>
            <w:tcW w:w="2038" w:type="dxa"/>
            <w:vMerge/>
          </w:tcPr>
          <w:p w:rsidR="005F5602" w:rsidRPr="005F5602" w:rsidRDefault="005F5602" w:rsidP="005F5602">
            <w:pPr>
              <w:jc w:val="both"/>
            </w:pPr>
          </w:p>
        </w:tc>
        <w:tc>
          <w:tcPr>
            <w:tcW w:w="2551" w:type="dxa"/>
          </w:tcPr>
          <w:p w:rsidR="005F5602" w:rsidRPr="005F5602" w:rsidRDefault="005F5602" w:rsidP="005F5602">
            <w:pPr>
              <w:jc w:val="both"/>
            </w:pPr>
            <w:r w:rsidRPr="005F5602">
              <w:t>СПЕЦИАЛИЗИРОВАННЫЕ ПРОКУРАТУРЫ ПО НАДЗОРУ ЗА ЗАКОННОСТЬЮ ИСПРАВИТЕЛЬНЫХ УЧРЕЖДЕНИЙ ОБЛАСТЕЙ</w:t>
            </w:r>
          </w:p>
        </w:tc>
        <w:tc>
          <w:tcPr>
            <w:tcW w:w="2694" w:type="dxa"/>
          </w:tcPr>
          <w:p w:rsidR="005F5602" w:rsidRPr="005F5602" w:rsidRDefault="005F5602" w:rsidP="005F5602">
            <w:pPr>
              <w:jc w:val="both"/>
            </w:pPr>
            <w:r w:rsidRPr="005F5602">
              <w:t>ПРОКУРАТУРЫ ОКРУГОВ</w:t>
            </w:r>
          </w:p>
        </w:tc>
      </w:tr>
      <w:tr w:rsidR="005F5602" w:rsidRPr="005F5602" w:rsidTr="00185926">
        <w:trPr>
          <w:cantSplit/>
          <w:jc w:val="center"/>
        </w:trPr>
        <w:tc>
          <w:tcPr>
            <w:tcW w:w="3457" w:type="dxa"/>
            <w:vMerge/>
          </w:tcPr>
          <w:p w:rsidR="005F5602" w:rsidRPr="005F5602" w:rsidRDefault="005F5602" w:rsidP="005F5602">
            <w:pPr>
              <w:jc w:val="both"/>
            </w:pPr>
          </w:p>
        </w:tc>
        <w:tc>
          <w:tcPr>
            <w:tcW w:w="2038" w:type="dxa"/>
            <w:vMerge/>
          </w:tcPr>
          <w:p w:rsidR="005F5602" w:rsidRPr="005F5602" w:rsidRDefault="005F5602" w:rsidP="005F5602">
            <w:pPr>
              <w:jc w:val="both"/>
            </w:pPr>
          </w:p>
        </w:tc>
        <w:tc>
          <w:tcPr>
            <w:tcW w:w="2551" w:type="dxa"/>
          </w:tcPr>
          <w:p w:rsidR="005F5602" w:rsidRPr="005F5602" w:rsidRDefault="005F5602" w:rsidP="005F5602">
            <w:pPr>
              <w:jc w:val="both"/>
            </w:pPr>
            <w:r w:rsidRPr="005F5602">
              <w:t>РЕГИОНАЛЬНЫЕ ТРАНСПОРТНЫЕ ПРОКУРАТУРЫ</w:t>
            </w:r>
          </w:p>
        </w:tc>
        <w:tc>
          <w:tcPr>
            <w:tcW w:w="2694" w:type="dxa"/>
            <w:vMerge w:val="restart"/>
          </w:tcPr>
          <w:p w:rsidR="005F5602" w:rsidRPr="005F5602" w:rsidRDefault="005F5602" w:rsidP="005F5602">
            <w:pPr>
              <w:jc w:val="both"/>
            </w:pPr>
            <w:r w:rsidRPr="005F5602">
              <w:t>ПРОКУРАТУРЫ ГАРНИЗОНОВ</w:t>
            </w:r>
          </w:p>
        </w:tc>
      </w:tr>
      <w:tr w:rsidR="005F5602" w:rsidRPr="005F5602" w:rsidTr="00185926">
        <w:trPr>
          <w:cantSplit/>
          <w:jc w:val="center"/>
        </w:trPr>
        <w:tc>
          <w:tcPr>
            <w:tcW w:w="3457" w:type="dxa"/>
          </w:tcPr>
          <w:p w:rsidR="005F5602" w:rsidRPr="005F5602" w:rsidRDefault="005F5602" w:rsidP="005F5602">
            <w:pPr>
              <w:jc w:val="both"/>
            </w:pPr>
            <w:r w:rsidRPr="005F5602">
              <w:t>РАЙОННЫЕ (ГОРОДСКИЕ) ПРОКУРАТУРЫ</w:t>
            </w:r>
          </w:p>
        </w:tc>
        <w:tc>
          <w:tcPr>
            <w:tcW w:w="2038" w:type="dxa"/>
            <w:vMerge/>
          </w:tcPr>
          <w:p w:rsidR="005F5602" w:rsidRPr="005F5602" w:rsidRDefault="005F5602" w:rsidP="005F5602">
            <w:pPr>
              <w:jc w:val="both"/>
            </w:pPr>
          </w:p>
        </w:tc>
        <w:tc>
          <w:tcPr>
            <w:tcW w:w="2551" w:type="dxa"/>
          </w:tcPr>
          <w:p w:rsidR="005F5602" w:rsidRPr="005F5602" w:rsidRDefault="005F5602" w:rsidP="005F5602">
            <w:pPr>
              <w:jc w:val="both"/>
            </w:pPr>
            <w:r w:rsidRPr="005F5602">
              <w:t>ТРАНСПОРТНЫЕ ПРОКУРАТУРЫ</w:t>
            </w:r>
          </w:p>
        </w:tc>
        <w:tc>
          <w:tcPr>
            <w:tcW w:w="2694" w:type="dxa"/>
            <w:vMerge/>
          </w:tcPr>
          <w:p w:rsidR="005F5602" w:rsidRPr="005F5602" w:rsidRDefault="005F5602" w:rsidP="005F5602">
            <w:pPr>
              <w:jc w:val="both"/>
            </w:pPr>
          </w:p>
        </w:tc>
      </w:tr>
    </w:tbl>
    <w:p w:rsidR="005F5602" w:rsidRPr="005F5602" w:rsidRDefault="005F5602" w:rsidP="005F5602">
      <w:pPr>
        <w:jc w:val="both"/>
      </w:pPr>
    </w:p>
    <w:p w:rsidR="005F5602" w:rsidRPr="005F5602" w:rsidRDefault="005F5602" w:rsidP="005F5602">
      <w:pPr>
        <w:jc w:val="both"/>
      </w:pPr>
      <w:r w:rsidRPr="005F5602">
        <w:t>Генеральный Прокурор – назначается Президентом РК с согласия Сената Парламента сроком на 5 лет и подотчетен Президенту РК, имеет первого заместителя и заместителей, которые назначаются и освобождаются орт должности по его представлению Президентом РК. Генеральный Прокурор и его первый заместитель имеют старших помощников и помощников. Кроме этого существует Главная военная прокуратура, и Комитет по правовой статистике и специальным учетам, а также Институт изучения проблем законности, правопорядка и повышения квалификации кадров органов прокуратуры им. С.Ескараева.</w:t>
      </w:r>
    </w:p>
    <w:p w:rsidR="005F5602" w:rsidRPr="005F5602" w:rsidRDefault="005F5602" w:rsidP="005F5602">
      <w:pPr>
        <w:jc w:val="both"/>
      </w:pPr>
      <w:r w:rsidRPr="005F5602">
        <w:t xml:space="preserve">Прокуратуры областей  и приравненные к ним, городов Астана и Алматы, специализированные прокуратуры на правах  прокуратуры областей -  назначаются Генеральным Прокурором с согласия Президентом РК, имеют первых заместителей и заместителей, старших помощников и помощников. </w:t>
      </w:r>
    </w:p>
    <w:p w:rsidR="005F5602" w:rsidRPr="005F5602" w:rsidRDefault="005F5602" w:rsidP="005F5602">
      <w:pPr>
        <w:jc w:val="both"/>
      </w:pPr>
      <w:r w:rsidRPr="005F5602">
        <w:t>Прокуратуры городов и районо, приравненные к ним военные и иные специализированные прокуратуры – назначаются Генеральным Прокурором РК, имеют заместителей, старших помощников и помощников, руководствуются теми же законами, что и территориальные прокуратуры, выполняют общие для всех органов прокуратуры задачи, с разнецей, что их деятельность ограничивается специальными объектами или отдельными отраслями прокурорского надзора.</w:t>
      </w:r>
    </w:p>
    <w:p w:rsidR="005F5602" w:rsidRPr="005F5602" w:rsidRDefault="005F5602" w:rsidP="005F5602">
      <w:pPr>
        <w:jc w:val="both"/>
      </w:pPr>
      <w:r w:rsidRPr="005F5602">
        <w:t>Специализированные прокуратуры – военные, транспортные, природоохранные, а также прокуратуры специальных объектов.</w:t>
      </w:r>
    </w:p>
    <w:p w:rsidR="005F5602" w:rsidRPr="005F5602" w:rsidRDefault="005F5602" w:rsidP="005F5602">
      <w:pPr>
        <w:jc w:val="both"/>
      </w:pPr>
    </w:p>
    <w:p w:rsidR="005F5602" w:rsidRPr="005F5602" w:rsidRDefault="005F5602" w:rsidP="005F5602">
      <w:pPr>
        <w:keepNext/>
        <w:jc w:val="both"/>
        <w:outlineLvl w:val="3"/>
        <w:rPr>
          <w:b/>
          <w:bCs/>
        </w:rPr>
      </w:pPr>
      <w:r w:rsidRPr="005F5602">
        <w:rPr>
          <w:b/>
          <w:bCs/>
        </w:rPr>
        <w:t>Структура Генеральной Прокуратуры</w:t>
      </w:r>
    </w:p>
    <w:p w:rsidR="005F5602" w:rsidRPr="005F5602" w:rsidRDefault="005F5602" w:rsidP="005F560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479"/>
        <w:gridCol w:w="1440"/>
        <w:gridCol w:w="1221"/>
        <w:gridCol w:w="1286"/>
        <w:gridCol w:w="1145"/>
        <w:gridCol w:w="1006"/>
        <w:gridCol w:w="883"/>
      </w:tblGrid>
      <w:tr w:rsidR="005F5602" w:rsidRPr="005F5602" w:rsidTr="00185926">
        <w:trPr>
          <w:cantSplit/>
          <w:jc w:val="center"/>
        </w:trPr>
        <w:tc>
          <w:tcPr>
            <w:tcW w:w="9648" w:type="dxa"/>
            <w:gridSpan w:val="8"/>
          </w:tcPr>
          <w:p w:rsidR="005F5602" w:rsidRPr="005F5602" w:rsidRDefault="005F5602" w:rsidP="005F5602">
            <w:pPr>
              <w:keepNext/>
              <w:jc w:val="both"/>
              <w:outlineLvl w:val="1"/>
              <w:rPr>
                <w:bCs/>
              </w:rPr>
            </w:pPr>
            <w:r w:rsidRPr="005F5602">
              <w:rPr>
                <w:bCs/>
              </w:rPr>
              <w:t>ГЕНЕРАЛЬНЫЙ ПРОКУРОР РК</w:t>
            </w:r>
          </w:p>
        </w:tc>
      </w:tr>
      <w:tr w:rsidR="005F5602" w:rsidRPr="005F5602" w:rsidTr="00185926">
        <w:trPr>
          <w:jc w:val="center"/>
        </w:trPr>
        <w:tc>
          <w:tcPr>
            <w:tcW w:w="1188" w:type="dxa"/>
          </w:tcPr>
          <w:p w:rsidR="005F5602" w:rsidRPr="005F5602" w:rsidRDefault="005F5602" w:rsidP="005F5602">
            <w:pPr>
              <w:jc w:val="both"/>
            </w:pPr>
            <w:r w:rsidRPr="005F5602">
              <w:t>Первый заместитель ГП</w:t>
            </w:r>
          </w:p>
        </w:tc>
        <w:tc>
          <w:tcPr>
            <w:tcW w:w="1479" w:type="dxa"/>
          </w:tcPr>
          <w:p w:rsidR="005F5602" w:rsidRPr="005F5602" w:rsidRDefault="005F5602" w:rsidP="005F5602">
            <w:pPr>
              <w:jc w:val="both"/>
            </w:pPr>
            <w:r w:rsidRPr="005F5602">
              <w:t>Замести</w:t>
            </w:r>
          </w:p>
          <w:p w:rsidR="005F5602" w:rsidRPr="005F5602" w:rsidRDefault="005F5602" w:rsidP="005F5602">
            <w:pPr>
              <w:jc w:val="both"/>
            </w:pPr>
            <w:r w:rsidRPr="005F5602">
              <w:t>тель</w:t>
            </w:r>
          </w:p>
        </w:tc>
        <w:tc>
          <w:tcPr>
            <w:tcW w:w="1440" w:type="dxa"/>
          </w:tcPr>
          <w:p w:rsidR="005F5602" w:rsidRPr="005F5602" w:rsidRDefault="005F5602" w:rsidP="005F5602">
            <w:pPr>
              <w:jc w:val="both"/>
            </w:pPr>
            <w:r w:rsidRPr="005F5602">
              <w:t>Замести</w:t>
            </w:r>
          </w:p>
          <w:p w:rsidR="005F5602" w:rsidRPr="005F5602" w:rsidRDefault="005F5602" w:rsidP="005F5602">
            <w:pPr>
              <w:jc w:val="both"/>
            </w:pPr>
            <w:r w:rsidRPr="005F5602">
              <w:t>тель</w:t>
            </w:r>
          </w:p>
        </w:tc>
        <w:tc>
          <w:tcPr>
            <w:tcW w:w="1221" w:type="dxa"/>
          </w:tcPr>
          <w:p w:rsidR="005F5602" w:rsidRPr="005F5602" w:rsidRDefault="005F5602" w:rsidP="005F5602">
            <w:pPr>
              <w:jc w:val="both"/>
            </w:pPr>
            <w:r w:rsidRPr="005F5602">
              <w:t>Замести</w:t>
            </w:r>
          </w:p>
          <w:p w:rsidR="005F5602" w:rsidRPr="005F5602" w:rsidRDefault="005F5602" w:rsidP="005F5602">
            <w:pPr>
              <w:jc w:val="both"/>
            </w:pPr>
            <w:r w:rsidRPr="005F5602">
              <w:t>тель</w:t>
            </w:r>
          </w:p>
        </w:tc>
        <w:tc>
          <w:tcPr>
            <w:tcW w:w="1286" w:type="dxa"/>
          </w:tcPr>
          <w:p w:rsidR="005F5602" w:rsidRPr="005F5602" w:rsidRDefault="005F5602" w:rsidP="005F5602">
            <w:pPr>
              <w:jc w:val="both"/>
            </w:pPr>
            <w:r w:rsidRPr="005F5602">
              <w:t>Замести</w:t>
            </w:r>
          </w:p>
          <w:p w:rsidR="005F5602" w:rsidRPr="005F5602" w:rsidRDefault="005F5602" w:rsidP="005F5602">
            <w:pPr>
              <w:jc w:val="both"/>
            </w:pPr>
            <w:r w:rsidRPr="005F5602">
              <w:t>Тель Главный военный прокурор</w:t>
            </w:r>
          </w:p>
        </w:tc>
        <w:tc>
          <w:tcPr>
            <w:tcW w:w="1145" w:type="dxa"/>
          </w:tcPr>
          <w:p w:rsidR="005F5602" w:rsidRPr="005F5602" w:rsidRDefault="005F5602" w:rsidP="005F5602">
            <w:pPr>
              <w:jc w:val="both"/>
            </w:pPr>
            <w:r w:rsidRPr="005F5602">
              <w:t>Замести</w:t>
            </w:r>
          </w:p>
          <w:p w:rsidR="005F5602" w:rsidRPr="005F5602" w:rsidRDefault="005F5602" w:rsidP="005F5602">
            <w:pPr>
              <w:jc w:val="both"/>
            </w:pPr>
            <w:r w:rsidRPr="005F5602">
              <w:t>тель</w:t>
            </w:r>
          </w:p>
        </w:tc>
        <w:tc>
          <w:tcPr>
            <w:tcW w:w="1006" w:type="dxa"/>
          </w:tcPr>
          <w:p w:rsidR="005F5602" w:rsidRPr="005F5602" w:rsidRDefault="005F5602" w:rsidP="005F5602">
            <w:pPr>
              <w:jc w:val="both"/>
            </w:pPr>
            <w:r w:rsidRPr="005F5602">
              <w:t>Департа</w:t>
            </w:r>
          </w:p>
          <w:p w:rsidR="005F5602" w:rsidRPr="005F5602" w:rsidRDefault="005F5602" w:rsidP="005F5602">
            <w:pPr>
              <w:jc w:val="both"/>
            </w:pPr>
            <w:r w:rsidRPr="005F5602">
              <w:t>мент кадровой службы</w:t>
            </w:r>
          </w:p>
        </w:tc>
        <w:tc>
          <w:tcPr>
            <w:tcW w:w="883" w:type="dxa"/>
          </w:tcPr>
          <w:p w:rsidR="005F5602" w:rsidRPr="005F5602" w:rsidRDefault="005F5602" w:rsidP="005F5602">
            <w:pPr>
              <w:jc w:val="both"/>
            </w:pPr>
            <w:r w:rsidRPr="005F5602">
              <w:t>Руковод. аппарата</w:t>
            </w:r>
          </w:p>
        </w:tc>
      </w:tr>
      <w:tr w:rsidR="005F5602" w:rsidRPr="005F5602" w:rsidTr="00185926">
        <w:trPr>
          <w:cantSplit/>
          <w:jc w:val="center"/>
        </w:trPr>
        <w:tc>
          <w:tcPr>
            <w:tcW w:w="1188" w:type="dxa"/>
          </w:tcPr>
          <w:p w:rsidR="005F5602" w:rsidRPr="005F5602" w:rsidRDefault="005F5602" w:rsidP="005F5602">
            <w:pPr>
              <w:jc w:val="both"/>
            </w:pPr>
            <w:r w:rsidRPr="005F5602">
              <w:lastRenderedPageBreak/>
              <w:t>Департамент  по надзору за законностью расмсотрения уголовных дел в судах</w:t>
            </w:r>
          </w:p>
        </w:tc>
        <w:tc>
          <w:tcPr>
            <w:tcW w:w="1479" w:type="dxa"/>
            <w:vMerge w:val="restart"/>
          </w:tcPr>
          <w:p w:rsidR="005F5602" w:rsidRPr="005F5602" w:rsidRDefault="005F5602" w:rsidP="005F5602">
            <w:pPr>
              <w:jc w:val="both"/>
            </w:pPr>
            <w:r w:rsidRPr="005F5602">
              <w:t>Департамент по надзору за законностью в деятельности государственных органов</w:t>
            </w:r>
          </w:p>
        </w:tc>
        <w:tc>
          <w:tcPr>
            <w:tcW w:w="1440" w:type="dxa"/>
          </w:tcPr>
          <w:p w:rsidR="005F5602" w:rsidRPr="005F5602" w:rsidRDefault="005F5602" w:rsidP="005F5602">
            <w:pPr>
              <w:jc w:val="both"/>
            </w:pPr>
            <w:r w:rsidRPr="005F5602">
              <w:t>Департамент по надзору за законностью предварительного следствия и дознания</w:t>
            </w:r>
          </w:p>
        </w:tc>
        <w:tc>
          <w:tcPr>
            <w:tcW w:w="1221" w:type="dxa"/>
          </w:tcPr>
          <w:p w:rsidR="005F5602" w:rsidRPr="005F5602" w:rsidRDefault="005F5602" w:rsidP="005F5602">
            <w:pPr>
              <w:jc w:val="both"/>
            </w:pPr>
            <w:r w:rsidRPr="005F5602">
              <w:t>Управление международных отношений</w:t>
            </w:r>
          </w:p>
        </w:tc>
        <w:tc>
          <w:tcPr>
            <w:tcW w:w="1286" w:type="dxa"/>
            <w:vMerge w:val="restart"/>
          </w:tcPr>
          <w:p w:rsidR="005F5602" w:rsidRPr="005F5602" w:rsidRDefault="005F5602" w:rsidP="005F5602">
            <w:pPr>
              <w:jc w:val="both"/>
            </w:pPr>
            <w:r w:rsidRPr="005F5602">
              <w:t>Главная военная прокуратура</w:t>
            </w:r>
          </w:p>
        </w:tc>
        <w:tc>
          <w:tcPr>
            <w:tcW w:w="1145" w:type="dxa"/>
            <w:vMerge w:val="restart"/>
          </w:tcPr>
          <w:p w:rsidR="005F5602" w:rsidRPr="005F5602" w:rsidRDefault="005F5602" w:rsidP="005F5602">
            <w:pPr>
              <w:jc w:val="both"/>
            </w:pPr>
            <w:r w:rsidRPr="005F5602">
              <w:t>Пред. Комитета по правовой статистике и специальным учетам</w:t>
            </w:r>
          </w:p>
        </w:tc>
        <w:tc>
          <w:tcPr>
            <w:tcW w:w="1006" w:type="dxa"/>
            <w:vMerge w:val="restart"/>
          </w:tcPr>
          <w:p w:rsidR="005F5602" w:rsidRPr="005F5602" w:rsidRDefault="005F5602" w:rsidP="005F5602">
            <w:pPr>
              <w:jc w:val="both"/>
            </w:pPr>
          </w:p>
        </w:tc>
        <w:tc>
          <w:tcPr>
            <w:tcW w:w="883" w:type="dxa"/>
          </w:tcPr>
          <w:p w:rsidR="005F5602" w:rsidRPr="005F5602" w:rsidRDefault="005F5602" w:rsidP="005F5602">
            <w:pPr>
              <w:jc w:val="both"/>
            </w:pPr>
            <w:r w:rsidRPr="005F5602">
              <w:t>Орг.контр. управление</w:t>
            </w:r>
          </w:p>
        </w:tc>
      </w:tr>
      <w:tr w:rsidR="005F5602" w:rsidRPr="005F5602" w:rsidTr="00185926">
        <w:trPr>
          <w:cantSplit/>
          <w:jc w:val="center"/>
        </w:trPr>
        <w:tc>
          <w:tcPr>
            <w:tcW w:w="1188" w:type="dxa"/>
          </w:tcPr>
          <w:p w:rsidR="005F5602" w:rsidRPr="005F5602" w:rsidRDefault="005F5602" w:rsidP="005F5602">
            <w:pPr>
              <w:jc w:val="both"/>
            </w:pPr>
            <w:r w:rsidRPr="005F5602">
              <w:t xml:space="preserve">Департамент по надзору за законностью судебных постановлений и исполнительного производства ар адм. и гражд. делам </w:t>
            </w:r>
          </w:p>
        </w:tc>
        <w:tc>
          <w:tcPr>
            <w:tcW w:w="1479" w:type="dxa"/>
            <w:vMerge/>
          </w:tcPr>
          <w:p w:rsidR="005F5602" w:rsidRPr="005F5602" w:rsidRDefault="005F5602" w:rsidP="005F5602">
            <w:pPr>
              <w:jc w:val="both"/>
            </w:pPr>
          </w:p>
        </w:tc>
        <w:tc>
          <w:tcPr>
            <w:tcW w:w="1440" w:type="dxa"/>
          </w:tcPr>
          <w:p w:rsidR="005F5602" w:rsidRPr="005F5602" w:rsidRDefault="005F5602" w:rsidP="005F5602">
            <w:pPr>
              <w:jc w:val="both"/>
            </w:pPr>
            <w:r w:rsidRPr="005F5602">
              <w:t>Управление по надзору за законностью ОРД</w:t>
            </w:r>
          </w:p>
        </w:tc>
        <w:tc>
          <w:tcPr>
            <w:tcW w:w="1221" w:type="dxa"/>
            <w:vMerge w:val="restart"/>
          </w:tcPr>
          <w:p w:rsidR="005F5602" w:rsidRPr="005F5602" w:rsidRDefault="005F5602" w:rsidP="005F5602">
            <w:pPr>
              <w:jc w:val="both"/>
            </w:pPr>
            <w:r w:rsidRPr="005F5602">
              <w:t>Департамент финансово-материального обеспечения</w:t>
            </w:r>
          </w:p>
        </w:tc>
        <w:tc>
          <w:tcPr>
            <w:tcW w:w="1286" w:type="dxa"/>
            <w:vMerge/>
          </w:tcPr>
          <w:p w:rsidR="005F5602" w:rsidRPr="005F5602" w:rsidRDefault="005F5602" w:rsidP="005F5602">
            <w:pPr>
              <w:jc w:val="both"/>
            </w:pPr>
          </w:p>
        </w:tc>
        <w:tc>
          <w:tcPr>
            <w:tcW w:w="1145" w:type="dxa"/>
            <w:vMerge/>
          </w:tcPr>
          <w:p w:rsidR="005F5602" w:rsidRPr="005F5602" w:rsidRDefault="005F5602" w:rsidP="005F5602">
            <w:pPr>
              <w:jc w:val="both"/>
            </w:pPr>
          </w:p>
        </w:tc>
        <w:tc>
          <w:tcPr>
            <w:tcW w:w="1006" w:type="dxa"/>
            <w:vMerge/>
          </w:tcPr>
          <w:p w:rsidR="005F5602" w:rsidRPr="005F5602" w:rsidRDefault="005F5602" w:rsidP="005F5602">
            <w:pPr>
              <w:jc w:val="both"/>
            </w:pPr>
          </w:p>
        </w:tc>
        <w:tc>
          <w:tcPr>
            <w:tcW w:w="883" w:type="dxa"/>
          </w:tcPr>
          <w:p w:rsidR="005F5602" w:rsidRPr="005F5602" w:rsidRDefault="005F5602" w:rsidP="005F5602">
            <w:pPr>
              <w:jc w:val="both"/>
            </w:pPr>
            <w:r w:rsidRPr="005F5602">
              <w:t>Управление докум.обеспечения и обращений граждан</w:t>
            </w:r>
          </w:p>
        </w:tc>
      </w:tr>
      <w:tr w:rsidR="005F5602" w:rsidRPr="005F5602" w:rsidTr="00185926">
        <w:trPr>
          <w:cantSplit/>
          <w:jc w:val="center"/>
        </w:trPr>
        <w:tc>
          <w:tcPr>
            <w:tcW w:w="1188" w:type="dxa"/>
            <w:vMerge w:val="restart"/>
          </w:tcPr>
          <w:p w:rsidR="005F5602" w:rsidRPr="005F5602" w:rsidRDefault="005F5602" w:rsidP="005F5602">
            <w:pPr>
              <w:jc w:val="both"/>
            </w:pPr>
            <w:r w:rsidRPr="005F5602">
              <w:t>Отдел по надзору за законностью исполнительного наказания и реабилитации  граждан</w:t>
            </w:r>
          </w:p>
        </w:tc>
        <w:tc>
          <w:tcPr>
            <w:tcW w:w="1479" w:type="dxa"/>
            <w:vMerge/>
          </w:tcPr>
          <w:p w:rsidR="005F5602" w:rsidRPr="005F5602" w:rsidRDefault="005F5602" w:rsidP="005F5602">
            <w:pPr>
              <w:jc w:val="both"/>
            </w:pPr>
          </w:p>
        </w:tc>
        <w:tc>
          <w:tcPr>
            <w:tcW w:w="1440" w:type="dxa"/>
            <w:vMerge w:val="restart"/>
          </w:tcPr>
          <w:p w:rsidR="005F5602" w:rsidRPr="005F5602" w:rsidRDefault="005F5602" w:rsidP="005F5602">
            <w:pPr>
              <w:jc w:val="both"/>
            </w:pPr>
            <w:r w:rsidRPr="005F5602">
              <w:t>Управление специализированных прокуроров</w:t>
            </w:r>
          </w:p>
        </w:tc>
        <w:tc>
          <w:tcPr>
            <w:tcW w:w="1221" w:type="dxa"/>
            <w:vMerge/>
          </w:tcPr>
          <w:p w:rsidR="005F5602" w:rsidRPr="005F5602" w:rsidRDefault="005F5602" w:rsidP="005F5602">
            <w:pPr>
              <w:jc w:val="both"/>
            </w:pPr>
          </w:p>
        </w:tc>
        <w:tc>
          <w:tcPr>
            <w:tcW w:w="1286" w:type="dxa"/>
            <w:vMerge/>
          </w:tcPr>
          <w:p w:rsidR="005F5602" w:rsidRPr="005F5602" w:rsidRDefault="005F5602" w:rsidP="005F5602">
            <w:pPr>
              <w:jc w:val="both"/>
            </w:pPr>
          </w:p>
        </w:tc>
        <w:tc>
          <w:tcPr>
            <w:tcW w:w="1145" w:type="dxa"/>
            <w:vMerge/>
          </w:tcPr>
          <w:p w:rsidR="005F5602" w:rsidRPr="005F5602" w:rsidRDefault="005F5602" w:rsidP="005F5602">
            <w:pPr>
              <w:jc w:val="both"/>
            </w:pPr>
          </w:p>
        </w:tc>
        <w:tc>
          <w:tcPr>
            <w:tcW w:w="1006" w:type="dxa"/>
            <w:vMerge/>
          </w:tcPr>
          <w:p w:rsidR="005F5602" w:rsidRPr="005F5602" w:rsidRDefault="005F5602" w:rsidP="005F5602">
            <w:pPr>
              <w:jc w:val="both"/>
            </w:pPr>
          </w:p>
        </w:tc>
        <w:tc>
          <w:tcPr>
            <w:tcW w:w="883" w:type="dxa"/>
          </w:tcPr>
          <w:p w:rsidR="005F5602" w:rsidRPr="005F5602" w:rsidRDefault="005F5602" w:rsidP="005F5602">
            <w:pPr>
              <w:jc w:val="both"/>
            </w:pPr>
            <w:r w:rsidRPr="005F5602">
              <w:t>Отдел  защиты государственных секретов</w:t>
            </w:r>
          </w:p>
        </w:tc>
      </w:tr>
      <w:tr w:rsidR="005F5602" w:rsidRPr="005F5602" w:rsidTr="00185926">
        <w:trPr>
          <w:cantSplit/>
          <w:trHeight w:val="1309"/>
          <w:jc w:val="center"/>
        </w:trPr>
        <w:tc>
          <w:tcPr>
            <w:tcW w:w="1188" w:type="dxa"/>
            <w:vMerge/>
          </w:tcPr>
          <w:p w:rsidR="005F5602" w:rsidRPr="005F5602" w:rsidRDefault="005F5602" w:rsidP="005F5602">
            <w:pPr>
              <w:jc w:val="both"/>
            </w:pPr>
          </w:p>
        </w:tc>
        <w:tc>
          <w:tcPr>
            <w:tcW w:w="1479" w:type="dxa"/>
            <w:vMerge/>
          </w:tcPr>
          <w:p w:rsidR="005F5602" w:rsidRPr="005F5602" w:rsidRDefault="005F5602" w:rsidP="005F5602">
            <w:pPr>
              <w:jc w:val="both"/>
            </w:pPr>
          </w:p>
        </w:tc>
        <w:tc>
          <w:tcPr>
            <w:tcW w:w="1440" w:type="dxa"/>
            <w:vMerge/>
          </w:tcPr>
          <w:p w:rsidR="005F5602" w:rsidRPr="005F5602" w:rsidRDefault="005F5602" w:rsidP="005F5602">
            <w:pPr>
              <w:jc w:val="both"/>
            </w:pPr>
          </w:p>
        </w:tc>
        <w:tc>
          <w:tcPr>
            <w:tcW w:w="1221" w:type="dxa"/>
            <w:vMerge/>
          </w:tcPr>
          <w:p w:rsidR="005F5602" w:rsidRPr="005F5602" w:rsidRDefault="005F5602" w:rsidP="005F5602">
            <w:pPr>
              <w:jc w:val="both"/>
            </w:pPr>
          </w:p>
        </w:tc>
        <w:tc>
          <w:tcPr>
            <w:tcW w:w="1286" w:type="dxa"/>
            <w:vMerge/>
          </w:tcPr>
          <w:p w:rsidR="005F5602" w:rsidRPr="005F5602" w:rsidRDefault="005F5602" w:rsidP="005F5602">
            <w:pPr>
              <w:jc w:val="both"/>
            </w:pPr>
          </w:p>
        </w:tc>
        <w:tc>
          <w:tcPr>
            <w:tcW w:w="1145" w:type="dxa"/>
            <w:vMerge/>
          </w:tcPr>
          <w:p w:rsidR="005F5602" w:rsidRPr="005F5602" w:rsidRDefault="005F5602" w:rsidP="005F5602">
            <w:pPr>
              <w:jc w:val="both"/>
            </w:pPr>
          </w:p>
        </w:tc>
        <w:tc>
          <w:tcPr>
            <w:tcW w:w="1006" w:type="dxa"/>
            <w:vMerge/>
          </w:tcPr>
          <w:p w:rsidR="005F5602" w:rsidRPr="005F5602" w:rsidRDefault="005F5602" w:rsidP="005F5602">
            <w:pPr>
              <w:jc w:val="both"/>
            </w:pPr>
          </w:p>
        </w:tc>
        <w:tc>
          <w:tcPr>
            <w:tcW w:w="883" w:type="dxa"/>
          </w:tcPr>
          <w:p w:rsidR="005F5602" w:rsidRPr="005F5602" w:rsidRDefault="005F5602" w:rsidP="005F5602">
            <w:pPr>
              <w:jc w:val="both"/>
            </w:pPr>
            <w:r w:rsidRPr="005F5602">
              <w:t>Институт ГП РК</w:t>
            </w:r>
          </w:p>
        </w:tc>
      </w:tr>
    </w:tbl>
    <w:p w:rsidR="005F5602" w:rsidRPr="005F5602" w:rsidRDefault="005F5602" w:rsidP="005F5602">
      <w:pPr>
        <w:jc w:val="both"/>
        <w:rPr>
          <w:b/>
          <w:i/>
        </w:rPr>
      </w:pPr>
    </w:p>
    <w:p w:rsidR="005F5602" w:rsidRPr="005F5602" w:rsidRDefault="005F5602" w:rsidP="005F5602">
      <w:pPr>
        <w:jc w:val="both"/>
      </w:pPr>
      <w:r w:rsidRPr="005F5602">
        <w:t>Система органов прокуратуры представляет собой совокупность взаимосвязанных между собой органов, элементами структур как по вертикали – для внутреннего управления системой по подчиненности, так и по горизонтали, для взаимодействия равнозначных органов и подразделений внутри системы и с другими органами и системами.</w:t>
      </w:r>
    </w:p>
    <w:p w:rsidR="005F5602" w:rsidRPr="005F5602" w:rsidRDefault="005F5602" w:rsidP="005F5602">
      <w:pPr>
        <w:jc w:val="both"/>
        <w:rPr>
          <w:snapToGrid w:val="0"/>
        </w:rPr>
      </w:pPr>
      <w:r w:rsidRPr="005F5602">
        <w:tab/>
        <w:t>Кроме вышеуказанной  структуры и системы органов прокуратуры, также  существует и к</w:t>
      </w:r>
      <w:r w:rsidRPr="005F5602">
        <w:rPr>
          <w:snapToGrid w:val="0"/>
        </w:rPr>
        <w:t xml:space="preserve">оллегия, которая образуются в Генеральной прокуратуре, прокуратурах областей и приравненных к ним прокуратурах. На заседаниях коллегии рассматриваются вопросы деятельности органов прокуратуры, а также иные вопросы, связанные с выявленными нарушениями законов, требующие по усмотрению Генерального прокурора, </w:t>
      </w:r>
      <w:r w:rsidRPr="005F5602">
        <w:rPr>
          <w:snapToGrid w:val="0"/>
        </w:rPr>
        <w:lastRenderedPageBreak/>
        <w:t xml:space="preserve">прокурора области или приравненного к нему прокурора коллегиального рассмотрения с участием должностных лиц, нарушивших закон. </w:t>
      </w:r>
    </w:p>
    <w:p w:rsidR="005F5602" w:rsidRPr="005F5602" w:rsidRDefault="005F5602" w:rsidP="005F5602">
      <w:pPr>
        <w:jc w:val="both"/>
        <w:rPr>
          <w:snapToGrid w:val="0"/>
        </w:rPr>
      </w:pPr>
      <w:r w:rsidRPr="005F5602">
        <w:rPr>
          <w:snapToGrid w:val="0"/>
        </w:rPr>
        <w:t>Решения коллегии принимаются большинством от общего числа ее членов. Решения коллегии реализуются приказами соответствующих прокуроров и обязательны для сотрудников органов прокуратуры. По выявленным нарушениям закона принимаются акты прокурорского надзора. Регламент работы коллегии и статус членов коллегий определяются Генеральным прокурором республики.</w:t>
      </w:r>
    </w:p>
    <w:p w:rsidR="005F5602" w:rsidRPr="005F5602" w:rsidRDefault="005F5602" w:rsidP="005F5602">
      <w:pPr>
        <w:jc w:val="both"/>
      </w:pPr>
      <w:r w:rsidRPr="005F5602">
        <w:t>Вспомогательную систему составляют делопроизводство, организация и ведение учета, отчетности, систематизация законодательства, материально-технического и финансового обеспечения.</w:t>
      </w:r>
    </w:p>
    <w:p w:rsidR="005F5602" w:rsidRPr="005F5602" w:rsidRDefault="005F5602" w:rsidP="005F5602">
      <w:pPr>
        <w:jc w:val="both"/>
      </w:pPr>
      <w:r w:rsidRPr="005F5602">
        <w:t xml:space="preserve">В организационной деятельности органов  прокуратуры всех уровней, любого прокурорского работника центральное место занимает совершенствование стиля, форм и методов осуществления прокурорского надзора и управления им. Этот процесс целенаправленный и очень длительный, и может быть осуществлен при наличии таких  факторов, как политического, организационного и психологического направления. </w:t>
      </w:r>
    </w:p>
    <w:p w:rsidR="005F5602" w:rsidRPr="005F5602" w:rsidRDefault="005F5602" w:rsidP="005F5602">
      <w:pPr>
        <w:jc w:val="both"/>
      </w:pPr>
      <w:r w:rsidRPr="005F5602">
        <w:tab/>
      </w:r>
      <w:r w:rsidRPr="005F5602">
        <w:rPr>
          <w:u w:val="single"/>
        </w:rPr>
        <w:t>Политическое направление</w:t>
      </w:r>
      <w:r w:rsidRPr="005F5602">
        <w:t xml:space="preserve"> – это отношение «государство-прокуратура» и «народ-прокуратура», т.е. место прокуратуры в государственном устройстве  и ее значение как органа, стоящего на страже законности, интересов народа.</w:t>
      </w:r>
    </w:p>
    <w:p w:rsidR="005F5602" w:rsidRPr="005F5602" w:rsidRDefault="005F5602" w:rsidP="005F5602">
      <w:pPr>
        <w:jc w:val="both"/>
      </w:pPr>
      <w:r w:rsidRPr="005F5602">
        <w:tab/>
      </w:r>
      <w:r w:rsidRPr="005F5602">
        <w:rPr>
          <w:u w:val="single"/>
        </w:rPr>
        <w:t>Организационное направление</w:t>
      </w:r>
      <w:r w:rsidRPr="005F5602">
        <w:t xml:space="preserve"> – отношение субъектов и объектов управления, вышестоящих и нижестоящих прокуратур. </w:t>
      </w:r>
    </w:p>
    <w:p w:rsidR="005F5602" w:rsidRPr="005F5602" w:rsidRDefault="005F5602" w:rsidP="005F5602">
      <w:pPr>
        <w:jc w:val="both"/>
      </w:pPr>
      <w:r w:rsidRPr="005F5602">
        <w:tab/>
      </w:r>
      <w:r w:rsidRPr="005F5602">
        <w:rPr>
          <w:u w:val="single"/>
        </w:rPr>
        <w:t>Психологическое направление</w:t>
      </w:r>
      <w:r w:rsidRPr="005F5602">
        <w:t xml:space="preserve"> – направлено на изменение отношений в системе «прокуратура -прокурор».</w:t>
      </w:r>
    </w:p>
    <w:p w:rsidR="005F5602" w:rsidRPr="005F5602" w:rsidRDefault="005F5602" w:rsidP="005F5602">
      <w:pPr>
        <w:jc w:val="both"/>
      </w:pPr>
      <w:r w:rsidRPr="005F5602">
        <w:tab/>
        <w:t>Таким образом, система и структура органов прокуратуры является одним из звеньев в государственной системе, которая сама по себе, является одним из сложных и в то же время простейшим.</w:t>
      </w:r>
    </w:p>
    <w:p w:rsidR="00556536" w:rsidRDefault="00556536" w:rsidP="00617002">
      <w:pPr>
        <w:ind w:firstLine="454"/>
        <w:jc w:val="both"/>
        <w:rPr>
          <w:color w:val="FF0000"/>
        </w:rPr>
      </w:pPr>
    </w:p>
    <w:p w:rsidR="005F5602" w:rsidRPr="005F5602" w:rsidRDefault="005F5602" w:rsidP="005F5602">
      <w:pPr>
        <w:keepNext/>
        <w:jc w:val="both"/>
        <w:outlineLvl w:val="0"/>
        <w:rPr>
          <w:b/>
          <w:bCs/>
        </w:rPr>
      </w:pPr>
      <w:r>
        <w:rPr>
          <w:b/>
          <w:bCs/>
          <w:sz w:val="28"/>
        </w:rPr>
        <w:t xml:space="preserve">       </w:t>
      </w:r>
      <w:r w:rsidRPr="005F5602">
        <w:rPr>
          <w:b/>
          <w:bCs/>
        </w:rPr>
        <w:t xml:space="preserve">Литература </w:t>
      </w:r>
    </w:p>
    <w:p w:rsidR="005F5602" w:rsidRPr="005F5602" w:rsidRDefault="005F5602" w:rsidP="005F5602"/>
    <w:p w:rsidR="005F5602" w:rsidRPr="005F5602" w:rsidRDefault="005F5602" w:rsidP="005F5602">
      <w:pPr>
        <w:numPr>
          <w:ilvl w:val="0"/>
          <w:numId w:val="30"/>
        </w:numPr>
        <w:jc w:val="both"/>
      </w:pPr>
      <w:r w:rsidRPr="005F5602">
        <w:t>Конституция РК.</w:t>
      </w:r>
    </w:p>
    <w:p w:rsidR="005F5602" w:rsidRPr="005F5602" w:rsidRDefault="005F5602" w:rsidP="005F5602">
      <w:pPr>
        <w:numPr>
          <w:ilvl w:val="0"/>
          <w:numId w:val="30"/>
        </w:numPr>
        <w:jc w:val="both"/>
      </w:pPr>
      <w:r w:rsidRPr="005F5602">
        <w:t>Закон РК от 21.12.1995 г. «О Прокуратуре РК».</w:t>
      </w:r>
    </w:p>
    <w:p w:rsidR="005F5602" w:rsidRPr="005F5602" w:rsidRDefault="005F5602" w:rsidP="005F5602">
      <w:pPr>
        <w:numPr>
          <w:ilvl w:val="0"/>
          <w:numId w:val="30"/>
        </w:numPr>
        <w:jc w:val="both"/>
      </w:pPr>
      <w:r w:rsidRPr="005F5602">
        <w:t>Приказ ГП РК № 113 от 8.10.2001 г. «О задачах органов прокуратуры по укреплению законности и правопорядка, а также повышению эффективности прокурорского надзора».</w:t>
      </w:r>
    </w:p>
    <w:p w:rsidR="005F5602" w:rsidRPr="005F5602" w:rsidRDefault="005F5602" w:rsidP="005F5602">
      <w:pPr>
        <w:numPr>
          <w:ilvl w:val="0"/>
          <w:numId w:val="30"/>
        </w:numPr>
        <w:jc w:val="both"/>
      </w:pPr>
      <w:r w:rsidRPr="005F5602">
        <w:t>Инструкция «Об организации прокурорского надзора за применением законов, соблюдением прав и свобод человека и гражданина в социально-экономической сфере», утвержденная приказом ГП РК от 21.11.2002 г. № 60.</w:t>
      </w:r>
    </w:p>
    <w:p w:rsidR="005F5602" w:rsidRPr="005F5602" w:rsidRDefault="005F5602" w:rsidP="005F5602">
      <w:pPr>
        <w:numPr>
          <w:ilvl w:val="0"/>
          <w:numId w:val="30"/>
        </w:numPr>
        <w:jc w:val="both"/>
      </w:pPr>
      <w:r w:rsidRPr="005F5602">
        <w:t>Приказ ГП РК от 23.02.2001 г. № 24 «Об организации прокурорского надзора за законностью рассмотрения уголовных дел в судах».</w:t>
      </w:r>
    </w:p>
    <w:p w:rsidR="005F5602" w:rsidRPr="005F5602" w:rsidRDefault="005F5602" w:rsidP="005F5602">
      <w:pPr>
        <w:numPr>
          <w:ilvl w:val="0"/>
          <w:numId w:val="30"/>
        </w:numPr>
        <w:jc w:val="both"/>
      </w:pPr>
      <w:r w:rsidRPr="005F5602">
        <w:t xml:space="preserve">Инструкция о прокурорском надзоре за законностью судебных актов по гражданским делам, утвержденная приказом ГП РК от 12.02. 2002 г. № 76, </w:t>
      </w:r>
    </w:p>
    <w:p w:rsidR="005F5602" w:rsidRPr="005F5602" w:rsidRDefault="005F5602" w:rsidP="005F5602">
      <w:pPr>
        <w:numPr>
          <w:ilvl w:val="0"/>
          <w:numId w:val="30"/>
        </w:numPr>
        <w:jc w:val="both"/>
      </w:pPr>
      <w:r w:rsidRPr="005F5602">
        <w:t>Инструкция по организации и осуществлению прокурорского надзора за применением Закона РК «Об оперативно-розыскной деятельности», утвержденная приказом ГП РК от 29.12.2002 г. № 73</w:t>
      </w:r>
    </w:p>
    <w:p w:rsidR="005F5602" w:rsidRPr="005F5602" w:rsidRDefault="005F5602" w:rsidP="005F5602">
      <w:pPr>
        <w:numPr>
          <w:ilvl w:val="0"/>
          <w:numId w:val="30"/>
        </w:numPr>
        <w:jc w:val="both"/>
      </w:pPr>
      <w:r w:rsidRPr="005F5602">
        <w:t>Инструкция по осуществлению прокурорского надзора за применением Закона РК «Об оперативно-розыскной деятельности органами внутренних дел, финансовой полиции уголовно-исполнительной системы Республики Казахстан», утвержденная приказом ГП РК от 29.12.2002 г. № 75</w:t>
      </w:r>
    </w:p>
    <w:p w:rsidR="005F5602" w:rsidRPr="005F5602" w:rsidRDefault="005F5602" w:rsidP="005F5602">
      <w:pPr>
        <w:numPr>
          <w:ilvl w:val="0"/>
          <w:numId w:val="30"/>
        </w:numPr>
        <w:jc w:val="both"/>
      </w:pPr>
      <w:r w:rsidRPr="005F5602">
        <w:t xml:space="preserve">Инструкция «Об организации прокурорского надзора за законностью предварительного следствия и дознания», утвержденная приказом ГП РК от 7.01.2003 г. № 1, </w:t>
      </w:r>
    </w:p>
    <w:p w:rsidR="005F5602" w:rsidRPr="005F5602" w:rsidRDefault="005F5602" w:rsidP="005F5602">
      <w:pPr>
        <w:numPr>
          <w:ilvl w:val="0"/>
          <w:numId w:val="30"/>
        </w:numPr>
        <w:jc w:val="both"/>
      </w:pPr>
      <w:r w:rsidRPr="005F5602">
        <w:t>Приказ ГП РК от 11.12.2001 г. № 136 «О прокурорском надзоре за законностью судебных актов по административным делам».</w:t>
      </w:r>
    </w:p>
    <w:p w:rsidR="005F5602" w:rsidRPr="005F5602" w:rsidRDefault="005F5602" w:rsidP="005F5602">
      <w:pPr>
        <w:numPr>
          <w:ilvl w:val="0"/>
          <w:numId w:val="30"/>
        </w:numPr>
        <w:jc w:val="both"/>
      </w:pPr>
      <w:r w:rsidRPr="005F5602">
        <w:lastRenderedPageBreak/>
        <w:t>Инструкция о прокурорском надзоре за законностью судебных актов по административным делам, утвержденная приказом ГП РК от 27.01.2002 г. № 78</w:t>
      </w:r>
    </w:p>
    <w:p w:rsidR="005F5602" w:rsidRPr="005F5602" w:rsidRDefault="005F5602" w:rsidP="005F5602">
      <w:pPr>
        <w:numPr>
          <w:ilvl w:val="0"/>
          <w:numId w:val="30"/>
        </w:numPr>
        <w:jc w:val="both"/>
      </w:pPr>
      <w:r w:rsidRPr="005F5602">
        <w:t>Положение о прокуратуре по надзору за законностью исполнения наказаний в исправительных учреждениях, утвержденное приказом ГП РК от 27.03.2001 г. № 50.</w:t>
      </w:r>
    </w:p>
    <w:p w:rsidR="005F5602" w:rsidRPr="005F5602" w:rsidRDefault="005F5602" w:rsidP="005F5602">
      <w:pPr>
        <w:numPr>
          <w:ilvl w:val="0"/>
          <w:numId w:val="30"/>
        </w:numPr>
        <w:jc w:val="both"/>
      </w:pPr>
      <w:r w:rsidRPr="005F5602">
        <w:t>Приказ ГП РК от 26.09.2002 г. № 44 «О некоторых вопросов осуществления прокурорского надзора за исправительными учреждениями».</w:t>
      </w:r>
    </w:p>
    <w:p w:rsidR="005F5602" w:rsidRPr="005F5602" w:rsidRDefault="005F5602" w:rsidP="005F5602">
      <w:pPr>
        <w:numPr>
          <w:ilvl w:val="0"/>
          <w:numId w:val="30"/>
        </w:numPr>
        <w:jc w:val="both"/>
      </w:pPr>
      <w:r w:rsidRPr="005F5602">
        <w:t xml:space="preserve">Приказ ГП РК от 28.11.2002 г. № 62 «О прокурорском надзоре за законностью исполнения наказаний и реабилитации граждан», </w:t>
      </w:r>
    </w:p>
    <w:p w:rsidR="005F5602" w:rsidRPr="005F5602" w:rsidRDefault="005F5602" w:rsidP="005F5602">
      <w:pPr>
        <w:numPr>
          <w:ilvl w:val="0"/>
          <w:numId w:val="30"/>
        </w:numPr>
        <w:jc w:val="both"/>
      </w:pPr>
      <w:r w:rsidRPr="005F5602">
        <w:t xml:space="preserve">Инструкция о прокурорском надзоре за законностью исполнительного производства, утвержденная приказом ГП РК от 27.12.2002 г. № 79, </w:t>
      </w:r>
    </w:p>
    <w:p w:rsidR="005F5602" w:rsidRPr="005F5602" w:rsidRDefault="005F5602" w:rsidP="005F5602">
      <w:pPr>
        <w:numPr>
          <w:ilvl w:val="0"/>
          <w:numId w:val="30"/>
        </w:numPr>
        <w:jc w:val="both"/>
      </w:pPr>
      <w:r w:rsidRPr="005F5602">
        <w:t xml:space="preserve">Алексеев А.И., Ястребов В.Б. Профессия – прокурор. М., 1998. </w:t>
      </w:r>
    </w:p>
    <w:p w:rsidR="005F5602" w:rsidRPr="005F5602" w:rsidRDefault="005F5602" w:rsidP="005F5602">
      <w:pPr>
        <w:numPr>
          <w:ilvl w:val="0"/>
          <w:numId w:val="30"/>
        </w:numPr>
        <w:jc w:val="both"/>
      </w:pPr>
      <w:r w:rsidRPr="005F5602">
        <w:t xml:space="preserve">Бессарабов В.Г. Прокуратура России в системе государственного контроля. М., 1999. </w:t>
      </w:r>
    </w:p>
    <w:p w:rsidR="005F5602" w:rsidRPr="005F5602" w:rsidRDefault="005F5602" w:rsidP="005F5602">
      <w:pPr>
        <w:numPr>
          <w:ilvl w:val="0"/>
          <w:numId w:val="30"/>
        </w:numPr>
        <w:jc w:val="both"/>
      </w:pPr>
      <w:r w:rsidRPr="005F5602">
        <w:t>Бойков А.Д. Третья власть в России. М., 1997.</w:t>
      </w:r>
    </w:p>
    <w:p w:rsidR="005F5602" w:rsidRPr="005F5602" w:rsidRDefault="005F5602" w:rsidP="005F5602">
      <w:pPr>
        <w:numPr>
          <w:ilvl w:val="0"/>
          <w:numId w:val="30"/>
        </w:numPr>
        <w:jc w:val="both"/>
      </w:pPr>
      <w:r w:rsidRPr="005F5602">
        <w:t xml:space="preserve">Венгеров А.Б. Теория государства и права. М., 1998. С. 509-533; </w:t>
      </w:r>
    </w:p>
    <w:p w:rsidR="005F5602" w:rsidRPr="005F5602" w:rsidRDefault="005F5602" w:rsidP="005F5602">
      <w:pPr>
        <w:numPr>
          <w:ilvl w:val="0"/>
          <w:numId w:val="30"/>
        </w:numPr>
        <w:jc w:val="both"/>
      </w:pPr>
      <w:r w:rsidRPr="005F5602">
        <w:t xml:space="preserve">Общая теория права и государства /Под ред. В.В. Лазарева. М., 1994. </w:t>
      </w:r>
    </w:p>
    <w:p w:rsidR="005F5602" w:rsidRPr="005F5602" w:rsidRDefault="005F5602" w:rsidP="005F5602">
      <w:pPr>
        <w:numPr>
          <w:ilvl w:val="0"/>
          <w:numId w:val="30"/>
        </w:numPr>
        <w:jc w:val="both"/>
      </w:pPr>
      <w:r w:rsidRPr="005F5602">
        <w:t>Вицин С. Прокуратура в правовом государстве. М., 1997.</w:t>
      </w:r>
    </w:p>
    <w:p w:rsidR="005F5602" w:rsidRPr="005F5602" w:rsidRDefault="005F5602" w:rsidP="005F5602">
      <w:pPr>
        <w:numPr>
          <w:ilvl w:val="0"/>
          <w:numId w:val="30"/>
        </w:numPr>
        <w:jc w:val="both"/>
      </w:pPr>
      <w:r w:rsidRPr="005F5602">
        <w:t>Звирбуль В.К. Прокурорский надзор в борьбе с преступностью. М., 1971.</w:t>
      </w:r>
    </w:p>
    <w:p w:rsidR="005F5602" w:rsidRPr="005F5602" w:rsidRDefault="005F5602" w:rsidP="005F5602">
      <w:pPr>
        <w:numPr>
          <w:ilvl w:val="0"/>
          <w:numId w:val="30"/>
        </w:numPr>
        <w:jc w:val="both"/>
      </w:pPr>
      <w:r w:rsidRPr="005F5602">
        <w:t xml:space="preserve">Басков В. И. Курс прокурорского надзора, М., 1998 г. </w:t>
      </w: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F5602" w:rsidRDefault="005F5602"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Default="00556536" w:rsidP="00617002">
      <w:pPr>
        <w:ind w:firstLine="454"/>
        <w:jc w:val="both"/>
        <w:rPr>
          <w:color w:val="FF0000"/>
        </w:rPr>
      </w:pPr>
    </w:p>
    <w:p w:rsidR="00556536" w:rsidRPr="009552CB" w:rsidRDefault="00556536" w:rsidP="00617002">
      <w:pPr>
        <w:ind w:firstLine="454"/>
        <w:jc w:val="both"/>
        <w:rPr>
          <w:color w:val="FF0000"/>
        </w:rPr>
      </w:pPr>
    </w:p>
    <w:p w:rsidR="00617002" w:rsidRPr="009552CB" w:rsidRDefault="00617002" w:rsidP="00E158EE">
      <w:pPr>
        <w:jc w:val="both"/>
        <w:rPr>
          <w:color w:val="FF0000"/>
        </w:rPr>
      </w:pPr>
    </w:p>
    <w:p w:rsidR="00617002" w:rsidRPr="00556536" w:rsidRDefault="00993ED0" w:rsidP="00617002">
      <w:pPr>
        <w:rPr>
          <w:b/>
          <w:lang w:val="kk-KZ"/>
        </w:rPr>
      </w:pPr>
      <w:r>
        <w:rPr>
          <w:b/>
          <w:lang w:val="kk-KZ"/>
        </w:rPr>
        <w:lastRenderedPageBreak/>
        <w:t xml:space="preserve">       </w:t>
      </w:r>
      <w:r w:rsidR="00617002" w:rsidRPr="00556536">
        <w:rPr>
          <w:b/>
          <w:lang w:val="kk-KZ"/>
        </w:rPr>
        <w:t>Список рекомендуемой литературы</w:t>
      </w:r>
      <w:r>
        <w:rPr>
          <w:b/>
          <w:lang w:val="kk-KZ"/>
        </w:rPr>
        <w:t>:</w:t>
      </w:r>
    </w:p>
    <w:p w:rsidR="00617002" w:rsidRPr="00556536" w:rsidRDefault="00993ED0" w:rsidP="006850F9">
      <w:pPr>
        <w:shd w:val="clear" w:color="auto" w:fill="FFFFFF"/>
        <w:rPr>
          <w:b/>
        </w:rPr>
      </w:pPr>
      <w:r>
        <w:rPr>
          <w:b/>
        </w:rPr>
        <w:t xml:space="preserve">       </w:t>
      </w:r>
      <w:r w:rsidR="00617002" w:rsidRPr="00556536">
        <w:rPr>
          <w:b/>
        </w:rPr>
        <w:t>Основная  литература</w:t>
      </w:r>
      <w:r>
        <w:rPr>
          <w:b/>
        </w:rPr>
        <w:t>:</w:t>
      </w:r>
    </w:p>
    <w:p w:rsidR="00617002" w:rsidRPr="00D467F2" w:rsidRDefault="00617002" w:rsidP="00617002">
      <w:pPr>
        <w:ind w:left="360"/>
        <w:rPr>
          <w:lang w:val="kk-KZ"/>
        </w:rPr>
      </w:pPr>
      <w:r w:rsidRPr="00D467F2">
        <w:t>1. Акпарова Р.П. Органы прокуратуры РК.-Алматы, 1999.</w:t>
      </w:r>
      <w:r w:rsidRPr="00D467F2">
        <w:br/>
        <w:t>2. Акпарова Р.Н. Прокурорский надзор: Учебное пособие.- Астана, 2008. – 208 с.</w:t>
      </w:r>
      <w:r w:rsidRPr="00D467F2">
        <w:br/>
        <w:t>3. Акты прокурорского надзора / Под ред. Ю.И. Скуратова.-М.:Юристъ, 1997.</w:t>
      </w:r>
      <w:r w:rsidRPr="00D467F2">
        <w:br/>
        <w:t>4. Алексеев А.И., Ястребов В.Б. Профессия – прокурор (введение в юридическую специальность). - М.: Юрист, 1998.</w:t>
      </w:r>
      <w:r w:rsidRPr="00D467F2">
        <w:br/>
        <w:t>5. Алиев М.М. Прокурорский надзор в РК. Учебно-методические материалы.- Алматы, “ЖетіЖарғы”, 2002.</w:t>
      </w:r>
      <w:r w:rsidRPr="00D467F2">
        <w:br/>
        <w:t>6. Альдекеев А.А. История становления и развития органов прокуратуры Республики Казахстан.- Алматы: Қазақуниверситеті, 2002.</w:t>
      </w:r>
      <w:r w:rsidRPr="00D467F2">
        <w:br/>
        <w:t>7. Ахпанов А.Н. Актуальные вопросы прокурорского надзора за досудебным производством // Проблемы совершенствования прокурорского надзора на современном этапе. - Астана, 1999.</w:t>
      </w:r>
      <w:r w:rsidRPr="00D467F2">
        <w:br/>
        <w:t xml:space="preserve">8. Басков В.И. Деятельность прокурора по рассмотрению уголовных дел в порядке надзора. – М., 1975. </w:t>
      </w:r>
      <w:r w:rsidRPr="00D467F2">
        <w:br/>
        <w:t xml:space="preserve">9. Басков В.И. Курс прокурорского надзора. - М.: Зерцало – Таис, </w:t>
      </w:r>
      <w:smartTag w:uri="urn:schemas-microsoft-com:office:smarttags" w:element="metricconverter">
        <w:smartTagPr>
          <w:attr w:name="ProductID" w:val="2001 г"/>
        </w:smartTagPr>
        <w:r w:rsidRPr="00D467F2">
          <w:t>2001 г</w:t>
        </w:r>
      </w:smartTag>
      <w:r w:rsidRPr="00D467F2">
        <w:t>.</w:t>
      </w:r>
      <w:r w:rsidRPr="00D467F2">
        <w:br/>
        <w:t xml:space="preserve">10. Басков В.И. Курс прокурорского надзора.- М.: Зерцало, 1999. </w:t>
      </w:r>
      <w:r w:rsidRPr="00D467F2">
        <w:br/>
        <w:t>11. Басков В.И. Прокурор в суде первой инстанции. - М., 1968.</w:t>
      </w:r>
      <w:r w:rsidRPr="00D467F2">
        <w:br/>
        <w:t xml:space="preserve">12. Басков В.И. Прокурорский надзор в СССР. - М.: Изд-во МГУ, </w:t>
      </w:r>
      <w:smartTag w:uri="urn:schemas-microsoft-com:office:smarttags" w:element="metricconverter">
        <w:smartTagPr>
          <w:attr w:name="ProductID" w:val="1991 г"/>
        </w:smartTagPr>
        <w:r w:rsidRPr="00D467F2">
          <w:t>1991 г</w:t>
        </w:r>
      </w:smartTag>
      <w:r w:rsidRPr="00D467F2">
        <w:t>.</w:t>
      </w:r>
      <w:r w:rsidRPr="00D467F2">
        <w:br/>
        <w:t>13. Басков В.И. Прокурорский надзор при рассмотрении судами уголовных дел. - М., 1980.</w:t>
      </w:r>
      <w:r w:rsidRPr="00D467F2">
        <w:br/>
        <w:t xml:space="preserve">14. Басков В.И., Коробейников Б.В.. Курс прокурорского надзора. - М.: Зерцало – Таис, </w:t>
      </w:r>
      <w:smartTag w:uri="urn:schemas-microsoft-com:office:smarttags" w:element="metricconverter">
        <w:smartTagPr>
          <w:attr w:name="ProductID" w:val="2002 г"/>
        </w:smartTagPr>
        <w:r w:rsidRPr="00D467F2">
          <w:t>2002 г</w:t>
        </w:r>
      </w:smartTag>
      <w:r w:rsidRPr="00D467F2">
        <w:t>.</w:t>
      </w:r>
      <w:r w:rsidRPr="00D467F2">
        <w:br/>
        <w:t>15. Басков В.И., Темушкин О.П. Прокурор в суде второй инстанции по уголовным делам. /Под общ.ред. П.И. Кудрявцева. – М., 1972.</w:t>
      </w:r>
      <w:r w:rsidRPr="00D467F2">
        <w:br/>
        <w:t xml:space="preserve">16. Бахтыбаев И.Ж. Конституционный надзор прокуратуры Республики Казахстан. -Алматы: “ЖетіЖарғы”, 2000. </w:t>
      </w:r>
      <w:r w:rsidRPr="00D467F2">
        <w:br/>
        <w:t>17. Бахтыбаев И.Ж. Концептуальные основы деятельности прокуратуры Республики Казахстан по обеспечению законности: Монография/Под общ.ред. Р.Т. Тусупбекова. – Алматы: Жетіжарғы, 2008. – 888с.</w:t>
      </w:r>
      <w:r w:rsidRPr="00D467F2">
        <w:br/>
        <w:t>18. Борчашвили И.Ш. Некоторые вопросы повышения эффективности прокурорского надзора // Проблемы совершенствования прокурорского надзора на современном этапе. Астана. 1999.</w:t>
      </w:r>
      <w:r w:rsidRPr="00D467F2">
        <w:br/>
        <w:t>19. Винокуров Ю.Э. Прокурорский надзор. Курс лекций и практикум. – 2-е изд., перераб. и доп.</w:t>
      </w:r>
      <w:r w:rsidRPr="00D467F2">
        <w:br/>
        <w:t>20. Гельдиев М.Х., Огородников А.А. Прокурорский надзор. Учебное пособие.- Санкт-Петербург, 2002.</w:t>
      </w:r>
      <w:r w:rsidRPr="00D467F2">
        <w:br/>
        <w:t>21. Григоши Э.Г. Правоохранительные органы: Учебник.. - Санкт-Петербург, 2002.</w:t>
      </w:r>
      <w:r w:rsidRPr="00D467F2">
        <w:br/>
        <w:t>22. Даев В.Г., Маршунов М.Н. Основы теории прокурорского надзора. Ленинград. 1990.</w:t>
      </w:r>
      <w:r w:rsidRPr="00D467F2">
        <w:br/>
        <w:t>23. Долгова А.И. Формы прокурорского надзора// Вопросы прокурорского надзора. - М., 1972.</w:t>
      </w:r>
      <w:r w:rsidRPr="00D467F2">
        <w:br/>
        <w:t>24. Журсимбаев С.К. Обеспечение прокурором прав личности на предварительном следствии. Алматы. 2000.</w:t>
      </w:r>
      <w:r w:rsidRPr="00D467F2">
        <w:br/>
        <w:t xml:space="preserve">25. Журсимбаев С.К. Прокурорский надзор в Казахстане: учебник. – Алматы: НАS, </w:t>
      </w:r>
      <w:smartTag w:uri="urn:schemas-microsoft-com:office:smarttags" w:element="metricconverter">
        <w:smartTagPr>
          <w:attr w:name="ProductID" w:val="2004 г"/>
        </w:smartTagPr>
        <w:r w:rsidRPr="00D467F2">
          <w:t>2004 г</w:t>
        </w:r>
      </w:smartTag>
      <w:r w:rsidRPr="00D467F2">
        <w:t>.</w:t>
      </w:r>
      <w:r w:rsidRPr="00D467F2">
        <w:br/>
        <w:t>26. Ибрагимов Х.Ю. Правоохранительные органы. - Алматы, Данекер, 2000.</w:t>
      </w:r>
      <w:r w:rsidRPr="00D467F2">
        <w:br/>
        <w:t>27. Качалов В.И. Прокурорский надзор в РФ. Учебное пособие, - М.,1995.</w:t>
      </w:r>
      <w:r w:rsidRPr="00D467F2">
        <w:br/>
        <w:t>28. Качалов В.И., Качалова О.В. Прокурорский надзор в РФ. Учебное пособие, - М.,1997.</w:t>
      </w:r>
      <w:r w:rsidRPr="00D467F2">
        <w:br/>
        <w:t xml:space="preserve">29. Качалова О.В., Качалов В.И. Прокуратура РФ. Учебно-практическое пособие в </w:t>
      </w:r>
      <w:r w:rsidRPr="00D467F2">
        <w:lastRenderedPageBreak/>
        <w:t xml:space="preserve">схемах. - М. 2002. </w:t>
      </w:r>
      <w:r w:rsidRPr="00D467F2">
        <w:br/>
        <w:t xml:space="preserve">30. Кириллов И.Ф. Акты прокурорского надзора. Учебное пособие. Воронеж. 1995. </w:t>
      </w:r>
      <w:r w:rsidRPr="00D467F2">
        <w:br/>
        <w:t>31. Клочков В.В. Функции прокуратуры: понятие, соотношение с деятельностью, классификация.// Прокуратура. Законность. Государственный контроль: Сборник научных трудов. – М.: Манускрипт, 1995. С.5-7</w:t>
      </w:r>
      <w:r w:rsidRPr="00D467F2">
        <w:br/>
        <w:t xml:space="preserve">32. Лукичев Ю.А., Вахмистрова С.И. Правоохранительные органы РФ. Учебно-методический комплекс. - СПб: Издательский дом Герда, 2002. </w:t>
      </w:r>
      <w:r w:rsidRPr="00D467F2">
        <w:br/>
        <w:t>33. Мелкумов В.Г. Деятельность прокуратуры: функции, задачи, основные направления, стадии. Межвузовский сборник. – Свердловск, 1981. – С.51.</w:t>
      </w:r>
      <w:r w:rsidRPr="00D467F2">
        <w:br/>
        <w:t>34. Мерзадинов Е.С. Прокурорский надзор в Республике Казахстан за соблюдением прав и свобод человека и гражданина. Алматы: Баспа, 2001.</w:t>
      </w:r>
      <w:r w:rsidRPr="00D467F2">
        <w:br/>
        <w:t xml:space="preserve">35. Настольная книга прокурора. Коллектив авторов. – М.: НИИ проблем укрепления законности и правопорядка, Изд-во “Экслит”, 2002. </w:t>
      </w:r>
      <w:r w:rsidRPr="00D467F2">
        <w:br/>
        <w:t>36. Новиков А.А. Общий надзор прокуратуры в советском госудаственном управлении. М.1979.</w:t>
      </w:r>
      <w:r w:rsidRPr="00D467F2">
        <w:br/>
        <w:t xml:space="preserve">37. Новиков С.Г., Рачинский М.Ю. Прокуратура в системе государственного аппарата. М.1979. </w:t>
      </w:r>
      <w:r w:rsidRPr="00D467F2">
        <w:br/>
        <w:t>38. Петрухин И.Л. Прокурорский надзор и судебная власть. Учебное пособие. - М.: Проспект., 2001.</w:t>
      </w:r>
      <w:r w:rsidRPr="00D467F2">
        <w:br/>
        <w:t>39. Прокурорский надзор в РФ / Под ред.Чувилева А.А.., М., 2001.</w:t>
      </w:r>
      <w:r w:rsidRPr="00D467F2">
        <w:br/>
        <w:t>40. Прокурорский надзор в РФ. Учебник/Под ред. Рохлина В.И. – СПб., Изд-во “СПб-ий институт экспертов”, Издательский дом “Сентябрь”, 2000.</w:t>
      </w:r>
      <w:r w:rsidRPr="00D467F2">
        <w:br/>
        <w:t xml:space="preserve">41. Прокурорский надзор в СССР/Под ред. Б.А.Галкина.-М.: Юрид. лит. </w:t>
      </w:r>
      <w:smartTag w:uri="urn:schemas-microsoft-com:office:smarttags" w:element="metricconverter">
        <w:smartTagPr>
          <w:attr w:name="ProductID" w:val="1982 г"/>
        </w:smartTagPr>
        <w:r w:rsidRPr="00D467F2">
          <w:t>1982 г</w:t>
        </w:r>
      </w:smartTag>
      <w:r w:rsidRPr="00D467F2">
        <w:t>.</w:t>
      </w:r>
      <w:r w:rsidRPr="00D467F2">
        <w:br/>
        <w:t>42. Прокурорский надзор. Учебное пособие / Под ред. Гельдибаева М.Х., Огородникова А.А. – СПб., 2002.</w:t>
      </w:r>
      <w:r w:rsidRPr="00D467F2">
        <w:br/>
        <w:t>43. Рохлин В.И., Дворянский А.М. Прокурорский надзор: Конспект лекций – СПб.: Изд-во Михайлова В.А., 2000.</w:t>
      </w:r>
      <w:r w:rsidRPr="00D467F2">
        <w:br/>
        <w:t xml:space="preserve">44. Светличный А.А. Акты прокурорского надзора за законностью следствия и дознания в Республике Казахстан. Алматы. 2008. </w:t>
      </w:r>
      <w:r w:rsidRPr="00D467F2">
        <w:br/>
        <w:t>45. Скуратов Ю.И. Акты прокурорского надзора. М.1997.</w:t>
      </w:r>
      <w:r w:rsidRPr="00D467F2">
        <w:br/>
        <w:t>46. Султанбекова Г.Б. Конституционный надзор прокуратуры Республики Казахстан: некоторые проблемы реализации.// Роль Конституции в становлении и развитии независимой государственности в Казахстане: Материалы международной научно-практической конференции, посвященной 10-летию Конституции Республики Казахстан - Караганды: Изд-во КарГУ, 2005. С.120-124.</w:t>
      </w:r>
      <w:r w:rsidRPr="00D467F2">
        <w:br/>
        <w:t>47. Султанбекова Г.Б. Место прокуратуры в правоохранительном механизме.// Актуальные проблемы права и современного национального законодательства: Материалы Республиканской научно-практической конференции, посвященной 10-летию Уголовного кодекса и Уголовно-процессуального кодекса Республики Казахстан – Караганды: ТОО САНАТ-Полиграфия, 2007. – С.132-138.</w:t>
      </w:r>
      <w:r w:rsidRPr="00D467F2">
        <w:br/>
        <w:t xml:space="preserve">48. Султанбекова Г.Б. Некоторые проблемы и современные тенденции прокурорского надзора в Республике Казахстан// Материалы 28-ой научно-практической конференции профессорско-преподавательского состава, аспирантов, магистрантов и студентов КарГУим.Е.А.Букетова - Караганды: Изд-во КарГУ, 2005. С.209-212. </w:t>
      </w:r>
      <w:r w:rsidRPr="00D467F2">
        <w:br/>
        <w:t xml:space="preserve">49. Сухотерин В.Е. Некоторые проблемы законодательного регулирования прокурорского надзора в Республике Казахстан.// Академик Е.А.Букетов - ученый, педагог, мыслитель: Материалы международной научно-практической конференции, посвященной 80-летию Е.А.Букетова - Т.2: Гуманитарные науки. - Караганды: изд-во КарГУ, 2005, - С.517-521. </w:t>
      </w:r>
      <w:r w:rsidRPr="00D467F2">
        <w:br/>
        <w:t xml:space="preserve">50. Сухотерин В.Е. Развитие института процессуальной самостоятельности следователя.// Роль Конституции в становлении и развитии независимой государственности в Казахстане: Материалы международной научно-практической </w:t>
      </w:r>
      <w:r w:rsidRPr="00D467F2">
        <w:lastRenderedPageBreak/>
        <w:t>конференции, посвященной 10-летию Конституции Республики Казахстан - Караганды: Изд-во КарГУ, 2005. С.307-311.</w:t>
      </w:r>
      <w:r w:rsidRPr="00D467F2">
        <w:br/>
        <w:t>51. Туякбаев Ж.А. Развитие прокуратуры Казахстана в период государственно-правовой реформы. -Алматы, 1997.</w:t>
      </w:r>
      <w:r w:rsidRPr="00D467F2">
        <w:br/>
        <w:t xml:space="preserve">52. Чувилев А.А., ЧувилевАн.А. Прокурорский надзор (вопросы и ответы). – М.: Новый Юрист., 1999. </w:t>
      </w:r>
      <w:r w:rsidRPr="00D467F2">
        <w:br/>
        <w:t>53. Шокатаев С.К. Соотношение прокурорского надзора и государственного контроля в Республике Казахстан (проблемы теории и практики). Дисс…к.ю.н. - Алматы: Университет им. Д.А. Кунаева, 2006.</w:t>
      </w:r>
      <w:r w:rsidRPr="00D467F2">
        <w:br/>
      </w:r>
    </w:p>
    <w:p w:rsidR="00617002" w:rsidRPr="00D467F2" w:rsidRDefault="00617002" w:rsidP="00617002">
      <w:pPr>
        <w:ind w:left="360"/>
        <w:rPr>
          <w:b/>
          <w:lang w:val="kk-KZ"/>
        </w:rPr>
      </w:pPr>
      <w:r w:rsidRPr="00D467F2">
        <w:rPr>
          <w:b/>
          <w:lang w:val="kk-KZ"/>
        </w:rPr>
        <w:t>Периодические издания</w:t>
      </w:r>
    </w:p>
    <w:p w:rsidR="00617002" w:rsidRPr="00D467F2" w:rsidRDefault="00617002" w:rsidP="00617002">
      <w:pPr>
        <w:ind w:left="360"/>
        <w:rPr>
          <w:b/>
          <w:lang w:val="kk-KZ"/>
        </w:rPr>
      </w:pPr>
      <w:r w:rsidRPr="00D467F2">
        <w:t>1.Агманов А. Статистика знает все // Юридическая газета, 1999. – 9 июня.</w:t>
      </w:r>
      <w:r w:rsidRPr="00D467F2">
        <w:br/>
        <w:t>2.Адильхан А. Совершенствование закона о прокурорском надзоре необходимость времени // Занжәнезаман – Закон и время. – 1999. №3.</w:t>
      </w:r>
      <w:r w:rsidRPr="00D467F2">
        <w:br/>
        <w:t>3.Алексеев В.И. О соотношении предварительного и исполнительного заключения в российской и европейской тюремных системах (1879-</w:t>
      </w:r>
      <w:smartTag w:uri="urn:schemas-microsoft-com:office:smarttags" w:element="metricconverter">
        <w:smartTagPr>
          <w:attr w:name="ProductID" w:val="1917 г"/>
        </w:smartTagPr>
        <w:r w:rsidRPr="00D467F2">
          <w:t>1917 г</w:t>
        </w:r>
      </w:smartTag>
      <w:r w:rsidRPr="00D467F2">
        <w:t>.г.) // Адвокатская практика.-2009. №11.-С.31-33.</w:t>
      </w:r>
      <w:r w:rsidRPr="00D467F2">
        <w:br/>
        <w:t>4.Антонов И.П. Полиция Германии 1933-1936 гг. //История государства и права, 1999. С.47-48.</w:t>
      </w:r>
      <w:r w:rsidRPr="00D467F2">
        <w:br/>
        <w:t>5.Апарин С. Тебя посадят, а ты не воруй // НП. – 16 апреля. –Алматы, 1999.</w:t>
      </w:r>
      <w:r w:rsidRPr="00D467F2">
        <w:br/>
        <w:t>6.Ашурбеков Т. Основы теории приоритетов организации и деятельности прокуратуры //Законность.2009. №5.-С.12-16.</w:t>
      </w:r>
      <w:r w:rsidRPr="00D467F2">
        <w:br/>
        <w:t>7.Ашурбеков Т. Основы теории приоритетов организации и деятельности прокуратуры.//Законность.2009. №5.-С.12-16.</w:t>
      </w:r>
      <w:r w:rsidRPr="00D467F2">
        <w:br/>
        <w:t>8.Басков В.И. Прокурорский надзор за оперативно-розыскной деятельностью при расследовании преступлений. // Вест. Моск. ун-та. Сер. 11.Право. 1998. №4. С.34-50.</w:t>
      </w:r>
      <w:r w:rsidRPr="00D467F2">
        <w:br/>
        <w:t>9.Бахтыбаев И.Ж. Прокуратура в правовой системе Казахстана. // Летняя школа ОБСЕ по уголовному правосудию для Центральной Азии.// Юрист. 2006.№9. - С.16.</w:t>
      </w:r>
      <w:r w:rsidRPr="00D467F2">
        <w:br/>
        <w:t>10.Бахтыбаев И.Ж. Координаторская функция прокуратуры Республики Казахстан//Заңгер. 2001. №2. С.31-35.</w:t>
      </w:r>
      <w:r w:rsidRPr="00D467F2">
        <w:br/>
        <w:t>11.Бахтыбаев И.Ж. Понятие, структура и система функций прокуратуры.// Заңжәнезаман. 2009. №2. - С.51-57.</w:t>
      </w:r>
      <w:r w:rsidRPr="00D467F2">
        <w:br/>
        <w:t>12.Бердибеков Е. О защите прав детей с ограниченными возможностями.// Закон и время. 2009. №2. – С.19-21.</w:t>
      </w:r>
      <w:r w:rsidRPr="00D467F2">
        <w:br/>
        <w:t>13.Бердикулов Ж. Итоги прокурорских проверок. «Отбывают ли наказание осужденные?».// Закон и время. 2009.№2 – С.39-40.</w:t>
      </w:r>
      <w:r w:rsidRPr="00D467F2">
        <w:br/>
        <w:t>14.Власихин В.А. Независимый прокурор. // США. Канада: экономика, политика, культура. – М., 1999. С.74-83.</w:t>
      </w:r>
      <w:r w:rsidRPr="00D467F2">
        <w:br/>
        <w:t>15.Горюнов В. Надзор за следствием в органах прокуратуры. //Законность. 2009. №2.-С.33-37.</w:t>
      </w:r>
      <w:r w:rsidRPr="00D467F2">
        <w:br/>
        <w:t>16.Гуслов Е. Надзор за соблюдением природоохранного законодательства.//Законность. 2009. №3.-С.21.</w:t>
      </w:r>
      <w:r w:rsidRPr="00D467F2">
        <w:br/>
        <w:t>17.Досекенов А. Взаимодействие правоохранительных органов в борьбе с преступностью.// Закон и время. 2008. №9.– С.3-5.</w:t>
      </w:r>
      <w:r w:rsidRPr="00D467F2">
        <w:br/>
        <w:t>18.Дуйсекеев Г. Необходимо совершенствовать законодательство о защите конституционных прав граждан.// Закон и время. 2009. №1. – С.17-18.</w:t>
      </w:r>
      <w:r w:rsidRPr="00D467F2">
        <w:br/>
        <w:t>19.Дункардт А. Обучение молодых специалистов – развитие кадрового потенциала прокуратуры.// Закон и время. 2009. №2.– С.30-34.</w:t>
      </w:r>
      <w:r w:rsidRPr="00D467F2">
        <w:br/>
        <w:t>20.Жабакова Р. Прокуратура на защите прав несовершеннолетних.// Закон и время. 2008. №9.– С.17-18.</w:t>
      </w:r>
      <w:r w:rsidRPr="00D467F2">
        <w:br/>
        <w:t>21.Жалбуров Е. Юридическая ответственность как элемент статуса работников правоохранительных органов. // Ізденіс – Поиск. – Алматы, 1998. -С.198-204.</w:t>
      </w:r>
      <w:r w:rsidRPr="00D467F2">
        <w:br/>
      </w:r>
      <w:r w:rsidRPr="00D467F2">
        <w:lastRenderedPageBreak/>
        <w:t>22.Забих Ш. Актуальные вопросы подготовки юридических кадров.// Закон и время. 2008. №3.– С.3-6.</w:t>
      </w:r>
      <w:r w:rsidRPr="00D467F2">
        <w:br/>
        <w:t>23.Забих Ш. Развитие и обеспечение правозащитной функции прокуратуры.// Закон и время. 2008. №9. – С.3-6.</w:t>
      </w:r>
      <w:r w:rsidRPr="00D467F2">
        <w:br/>
        <w:t>24.Исаев Н. Проблемные вопросы при рассмотрении гражданских дел в порядке заочного производства.// Закон и время. 2008. №9.– С.6-7.</w:t>
      </w:r>
      <w:r w:rsidRPr="00D467F2">
        <w:br/>
        <w:t>25.Каймудьдинов Е. Конституционные основы ОРД.//Юрист.-2009. №3.-С.54-56.</w:t>
      </w:r>
      <w:r w:rsidRPr="00D467F2">
        <w:br/>
        <w:t xml:space="preserve">26.Козусев А.Ф. Направления прокурорского надзора за исполнением законов в оперативно-розыскной деятельности.// «Черные дыры» в российском законодательстве. 2004. №1.- С.25-32. </w:t>
      </w:r>
      <w:r w:rsidRPr="00D467F2">
        <w:br/>
        <w:t>27.Корчагин В. Координирующая роль прокуратуры.// Закон и время. 2008. №9.– С.7-10.</w:t>
      </w:r>
      <w:r w:rsidRPr="00D467F2">
        <w:br/>
        <w:t>28.Кравцов И. Информационные технологии и дальнейшее развитие правовой статистики.// Закон и время. 2008. №1.– С.59-60.</w:t>
      </w:r>
      <w:r w:rsidRPr="00D467F2">
        <w:br/>
        <w:t>29.Лядов А.О. Организация и деятельность уголовного сыска в дореволюционной России. // История государства и права. 1999.-С.43-46.</w:t>
      </w:r>
      <w:r w:rsidRPr="00D467F2">
        <w:br/>
        <w:t>30.Мадиев А. Инструкция о введении единой государственной регистрации, статистического учета и контроля проверок, осуществляемых государственными органами.// Закон и время. 2008. №3.– С.44-47.</w:t>
      </w:r>
      <w:r w:rsidRPr="00D467F2">
        <w:br/>
        <w:t>31.Максимов В.А. К вопросу о понятии и сущности управления в органах прокуратуры// «Черные дыры» в российском законодательстве. №3, 2007. С.375.</w:t>
      </w:r>
      <w:r w:rsidRPr="00D467F2">
        <w:br/>
        <w:t>32.Машухова Г.И. Предание обвиняемого суду // Заңжәнезаман – Закон и время. 1999. №3. –С. 93-95.</w:t>
      </w:r>
      <w:r w:rsidRPr="00D467F2">
        <w:br/>
        <w:t>33.Мухамеджанов Б. Диктатура закона против коррупции: за строкой Послания // Каз. правда. – 20 октября, 1998.</w:t>
      </w:r>
      <w:r w:rsidRPr="00D467F2">
        <w:br/>
        <w:t>34.Набоков В. Законность и власть// Новое время. 1992. №32. С.58.</w:t>
      </w:r>
      <w:r w:rsidRPr="00D467F2">
        <w:br/>
        <w:t>35.Овчинский В. Русский Интерпол // Международная жизнь. 1998. № 3. - С.36-42.</w:t>
      </w:r>
      <w:r w:rsidRPr="00D467F2">
        <w:br/>
        <w:t>36.Олейник В. Проблемы и пути совершенствования законодательства в сфере ОРД //Закон и время. 2008. №9.-С.14-16.</w:t>
      </w:r>
      <w:r w:rsidRPr="00D467F2">
        <w:br/>
        <w:t>37.Оналбаев Т. Прокурорский надзор на стадии предварительного расследования // Заңжәнезаман - Закон и время. 1999. №2. - С.69-72.</w:t>
      </w:r>
      <w:r w:rsidRPr="00D467F2">
        <w:br/>
        <w:t xml:space="preserve">38.Оспанов З.Ж. Законодательство в сфере ОРД: перспективы развития.//Закон и время.-2008. №1.-С.71-73. </w:t>
      </w:r>
      <w:r w:rsidRPr="00D467F2">
        <w:br/>
        <w:t xml:space="preserve">39.Право об административных нарушениях (аналитический доклад).//Юрист. 2008. №12.-С.86-95. </w:t>
      </w:r>
      <w:r w:rsidRPr="00D467F2">
        <w:br/>
        <w:t>40.Петрухин И. Прокурорский надзор и судебный контроль за следствием: Обсуждаем проект УПК РФ // Российская юстиция. –1998. №10 -С.12-14.</w:t>
      </w:r>
      <w:r w:rsidRPr="00D467F2">
        <w:br/>
        <w:t xml:space="preserve">41.Похмелкин В. Участие прокуратуры в рассмотрении гражданских дел – юридический атавизм// Российская юстиция. №5, 2001. С.6-7. </w:t>
      </w:r>
      <w:r w:rsidRPr="00D467F2">
        <w:br/>
        <w:t>42.Резонов И. Неиспользуемые возможности ОРД в борьбе с наркопреступностью // Законность. 2009. №4.-С.21-25.</w:t>
      </w:r>
      <w:r w:rsidRPr="00D467F2">
        <w:br/>
        <w:t>43.Рохлин В. Правовой статус прокуроров отделов и управлений // Законность. 1998. №5 – С. 5 - 7.</w:t>
      </w:r>
      <w:r w:rsidRPr="00D467F2">
        <w:br/>
        <w:t>44.Рычков В. Закон нуждается в защите: Кассационный и частный протест прокурора на постановление суда по угол. делу в свете требований нового уголовно-процессуального закона // Юридическая газета. – 24 марта. 1999.</w:t>
      </w:r>
      <w:r w:rsidRPr="00D467F2">
        <w:br/>
        <w:t>45.Сведения об основных показателях деятельности правоохранительных органов Республики Казахстан по данным ЦПСиИ при Генеральной Прокуратуре за 8 месяцев 1998 года // Заңжәнезаман – Закон и время. 1998. №10 С.64-65.</w:t>
      </w:r>
      <w:r w:rsidRPr="00D467F2">
        <w:br/>
        <w:t>46.Сидоренко Т. Прокурорский надзор за законностью административного производства по делам о нарушении налогового законодательства.//Закон и время. 2009. №1.-С.73-75.</w:t>
      </w:r>
      <w:r w:rsidRPr="00D467F2">
        <w:br/>
      </w:r>
      <w:r w:rsidRPr="00D467F2">
        <w:lastRenderedPageBreak/>
        <w:t>47.Скаков А. Пенитенциарная система Казахстана: структура и современные тенденции развития.//Фемида. 2008. №12.-С.31-34.</w:t>
      </w:r>
      <w:r w:rsidRPr="00D467F2">
        <w:br/>
        <w:t>48.Сугир Ф. Особенности государственного регулирования труда женщин.//Закон и время. 2009. №2.-С.45-48.</w:t>
      </w:r>
      <w:r w:rsidRPr="00D467F2">
        <w:br/>
        <w:t>49.Темиргалиев Т. Организационные и процессуальные начала в сфере предварительного следствия: перспективы развития.//Закон и время. 2009. №1.-С.64-68.</w:t>
      </w:r>
      <w:r w:rsidRPr="00D467F2">
        <w:br/>
        <w:t>50.Тулеубеков Г. Нужны новые подходы, чтобы искоренить детскую преступность.//Закон и время. 2008. №9.-С.16-17.</w:t>
      </w:r>
      <w:r w:rsidRPr="00D467F2">
        <w:br/>
        <w:t>51.Увалиев Д. Применение права отказа органами правовой статистики.//Закон и время. 2008. №3.-С.48-50.</w:t>
      </w:r>
      <w:r w:rsidRPr="00D467F2">
        <w:br/>
        <w:t>52.Утибаев Г. Роль прокуратуры в координационной деятельности правоохранительных органов.//Закон и время.-№,2008.-С.63-64.</w:t>
      </w:r>
      <w:r w:rsidRPr="00D467F2">
        <w:br/>
        <w:t>53.Утибаев Г. К вопросу о реализации координирующей функции прокуратуры в борьбе с преступностью.//Закон и время. 2008. №3.-С.51-53.</w:t>
      </w:r>
      <w:r w:rsidRPr="00D467F2">
        <w:br/>
        <w:t>54.Участие прокуратуры в правовом мониторинге РК.//Фемида. 2009. №1.-С.12-15.</w:t>
      </w:r>
      <w:r w:rsidRPr="00D467F2">
        <w:br/>
        <w:t>55.Хасенов Т. Базовые прокуратуры – основное звено профессиональной подготовки молодых специалистов.//Закон и время. 2008. №7.-С.11-13.</w:t>
      </w:r>
      <w:r w:rsidRPr="00D467F2">
        <w:br/>
        <w:t>56.Хвелидзе Т.Оперативно-розыскной процесс: правовые основы и проблемы кодификации.//Закон и время. 2008. №9.-С.64-68.</w:t>
      </w:r>
      <w:r w:rsidRPr="00D467F2">
        <w:br/>
        <w:t>57.Хитрин Ю. Проблемы совершенствования прокурорского надзора на современном этапе // Закон и время. 1999. №3. -С.4-8.</w:t>
      </w:r>
      <w:r w:rsidRPr="00D467F2">
        <w:br/>
        <w:t>58.Хитрин Ю. Прокурорский надзор и принцип разделения власти // Юридическая газета. 1999, 28 апреля.</w:t>
      </w:r>
      <w:r w:rsidRPr="00D467F2">
        <w:br/>
        <w:t>59.Хитрин Ю. Прокурорский надзор: проблемы совершенствования // Фемида. 1999. №5. -С.16-23.</w:t>
      </w:r>
      <w:r w:rsidRPr="00D467F2">
        <w:br/>
        <w:t>60.Чурилов А.В., Гущин В.З. Правозащитные функции прокуратуры в постсоциалистическом государстве.//Государство и право. 1998. №5.-С.63-67.</w:t>
      </w:r>
      <w:r w:rsidRPr="00D467F2">
        <w:br/>
        <w:t xml:space="preserve">61.Шайкенов Н. Нам нужна честная и профессиональная прокуратура.// Новое поколение №23 от 30 октября </w:t>
      </w:r>
      <w:smartTag w:uri="urn:schemas-microsoft-com:office:smarttags" w:element="metricconverter">
        <w:smartTagPr>
          <w:attr w:name="ProductID" w:val="1998 г"/>
        </w:smartTagPr>
        <w:r w:rsidRPr="00D467F2">
          <w:t>1998 г</w:t>
        </w:r>
      </w:smartTag>
      <w:r w:rsidRPr="00D467F2">
        <w:t>. С.21-23.</w:t>
      </w:r>
      <w:r w:rsidRPr="00D467F2">
        <w:br/>
        <w:t>62.Шалумов М.С. Прокурорский надзор и государственный контроль за исполнением законов: разграничение компетенции и ответственности // Государство и право. 1999. № 9.–С.79-85.</w:t>
      </w:r>
      <w:r w:rsidRPr="00D467F2">
        <w:br/>
      </w:r>
    </w:p>
    <w:p w:rsidR="00617002" w:rsidRPr="00D467F2" w:rsidRDefault="00617002" w:rsidP="006850F9">
      <w:pPr>
        <w:ind w:left="-284"/>
        <w:rPr>
          <w:b/>
        </w:rPr>
      </w:pPr>
      <w:r w:rsidRPr="00D467F2">
        <w:rPr>
          <w:b/>
          <w:lang w:val="kk-KZ"/>
        </w:rPr>
        <w:t>Нормативно-правовые акты</w:t>
      </w:r>
    </w:p>
    <w:p w:rsidR="00617002" w:rsidRPr="00D467F2" w:rsidRDefault="00617002" w:rsidP="00617002">
      <w:pPr>
        <w:shd w:val="clear" w:color="auto" w:fill="FFFFFF"/>
        <w:rPr>
          <w:lang w:val="kk-KZ"/>
        </w:rPr>
      </w:pPr>
      <w:r w:rsidRPr="00D467F2">
        <w:t>1. Конституция Республики Казахстан принята на республиканском референдуме 30 августа 1995 года, с изменениями и дополнениями, внесенными Законами Республики Казахстан от: 7 октября 1998 года №284, 21 мая 2007 года №254-111.-Алматы, 2007.</w:t>
      </w:r>
      <w:r w:rsidRPr="00D467F2">
        <w:br/>
        <w:t xml:space="preserve">2. «О прокуратуре Республики Казахстан»: Закон Республики Казахстан от 21 декабря </w:t>
      </w:r>
      <w:smartTag w:uri="urn:schemas-microsoft-com:office:smarttags" w:element="metricconverter">
        <w:smartTagPr>
          <w:attr w:name="ProductID" w:val="1995 г"/>
        </w:smartTagPr>
        <w:r w:rsidRPr="00D467F2">
          <w:t>1995 г</w:t>
        </w:r>
      </w:smartTag>
      <w:r w:rsidRPr="00D467F2">
        <w:t>. №2709.</w:t>
      </w:r>
      <w:r w:rsidRPr="00D467F2">
        <w:br/>
        <w:t>3. Уголовно-процессуальный кодекс РК. – Алматы: «Издательство НОРМА-К», 2009.</w:t>
      </w:r>
      <w:r w:rsidRPr="00D467F2">
        <w:br/>
        <w:t>4. Гражданско-процессуальный кодекс РК. – Алматы: «Издательство НОРМА-К», 2009.</w:t>
      </w:r>
      <w:r w:rsidRPr="00D467F2">
        <w:br/>
        <w:t>5. Уголовно-исполнительный кодекс РК. – Алматы: «Издательство НОРМА-К», 2009.</w:t>
      </w:r>
      <w:r w:rsidRPr="00D467F2">
        <w:br/>
        <w:t>6. Кодекс об административных правонарушениях. –Алматы: «Издательство НОРМА-К», 2009.</w:t>
      </w:r>
      <w:r w:rsidRPr="00D467F2">
        <w:br/>
        <w:t xml:space="preserve">7. Постановление Конституционного Совета Республики Казахстан от 6 марта </w:t>
      </w:r>
      <w:smartTag w:uri="urn:schemas-microsoft-com:office:smarttags" w:element="metricconverter">
        <w:smartTagPr>
          <w:attr w:name="ProductID" w:val="1997 г"/>
        </w:smartTagPr>
        <w:r w:rsidRPr="00D467F2">
          <w:t>1997 г</w:t>
        </w:r>
      </w:smartTag>
      <w:r w:rsidRPr="00D467F2">
        <w:t>.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w:t>
      </w:r>
      <w:r w:rsidRPr="00D467F2">
        <w:br/>
        <w:t xml:space="preserve">8. Постановление Конституционного Совета Республики Казахстан от 2 июля </w:t>
      </w:r>
      <w:smartTag w:uri="urn:schemas-microsoft-com:office:smarttags" w:element="metricconverter">
        <w:smartTagPr>
          <w:attr w:name="ProductID" w:val="1997 г"/>
        </w:smartTagPr>
        <w:r w:rsidRPr="00D467F2">
          <w:t>1997 г</w:t>
        </w:r>
      </w:smartTag>
      <w:r w:rsidRPr="00D467F2">
        <w:t>. №16/2 «Об обращении Председателя Сената Парламента Республики Казахстан по поводу официального толкования пункта 1 статьи 83 Конституции Республики Казахстан».</w:t>
      </w:r>
      <w:r w:rsidRPr="00D467F2">
        <w:br/>
        <w:t xml:space="preserve">9. Постановление Конституционного Совета Республики Казахстан от 5 августа </w:t>
      </w:r>
      <w:smartTag w:uri="urn:schemas-microsoft-com:office:smarttags" w:element="metricconverter">
        <w:smartTagPr>
          <w:attr w:name="ProductID" w:val="2002 г"/>
        </w:smartTagPr>
        <w:r w:rsidRPr="00D467F2">
          <w:t>2002 г</w:t>
        </w:r>
      </w:smartTag>
      <w:r w:rsidRPr="00D467F2">
        <w:t xml:space="preserve">. </w:t>
      </w:r>
      <w:r w:rsidRPr="00D467F2">
        <w:lastRenderedPageBreak/>
        <w:t>№5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w:t>
      </w:r>
      <w:r w:rsidRPr="00D467F2">
        <w:br/>
        <w:t xml:space="preserve">10. Постановление Конституционного Совета Республики Казахстан от 30 января </w:t>
      </w:r>
      <w:smartTag w:uri="urn:schemas-microsoft-com:office:smarttags" w:element="metricconverter">
        <w:smartTagPr>
          <w:attr w:name="ProductID" w:val="2003 г"/>
        </w:smartTagPr>
        <w:r w:rsidRPr="00D467F2">
          <w:t>2003 г</w:t>
        </w:r>
      </w:smartTag>
      <w:r w:rsidRPr="00D467F2">
        <w:t>. №10 «Об официальном толковании пункта 4 статьи 52, пункта 5 статьи 71, пункта 2 статьи 79, пункта 3 статьи 83 и пункта 2 статьи 15 Конституции Республики Казахстан».</w:t>
      </w:r>
      <w:r w:rsidRPr="00D467F2">
        <w:br/>
        <w:t xml:space="preserve">11. Постановление Конституционного Совета Республики Казахстан от 15 ноября </w:t>
      </w:r>
      <w:smartTag w:uri="urn:schemas-microsoft-com:office:smarttags" w:element="metricconverter">
        <w:smartTagPr>
          <w:attr w:name="ProductID" w:val="2008 г"/>
        </w:smartTagPr>
        <w:r w:rsidRPr="00D467F2">
          <w:t>2008 г</w:t>
        </w:r>
      </w:smartTag>
      <w:r w:rsidRPr="00D467F2">
        <w:t>. №8 «Об официальном толковании статьи 54, подпунктов 1) и 3) пункта 3статьи 61, а также ряда других норм Конституции Республики Казахстан по вопросам организации государственного управления»</w:t>
      </w:r>
      <w:r w:rsidRPr="00D467F2">
        <w:br/>
        <w:t>12. Нормативное Постановление Верховного Суда Республики Казахстан от 13 декабря 2001 года №21 «О подготовке гражданских дел к судебному разбирательству».</w:t>
      </w:r>
      <w:r w:rsidRPr="00D467F2">
        <w:br/>
        <w:t>13. Нормативное Постановление Верховного Суда Республики Казахстан от 20 марта 2003 года №2 «О применении судами некоторых норм гражданского процессуального законодательства».</w:t>
      </w:r>
      <w:r w:rsidRPr="00D467F2">
        <w:br/>
        <w:t>14. Нормативное Постановление Верховного Суда Республики Казахстан от 19 декабря 2003 года №11 «О практике вынесения судами частных постановлений по уголовным делам».</w:t>
      </w:r>
      <w:r w:rsidRPr="00D467F2">
        <w:br/>
        <w:t>15. Нормативное Постановление Верховного Суда Республики Казахстан от 26 ноября 2004 года №17 «О рассмотрении судами уголовных дел в сокращенном порядке».</w:t>
      </w:r>
      <w:r w:rsidRPr="00D467F2">
        <w:br/>
        <w:t>16. Нормативное Постановление Верховного Суда Республики Казахстан от 20 июня 2005 года №1 «О рассмотрении гражданского иска в уголовном процессе».</w:t>
      </w:r>
      <w:r w:rsidRPr="00D467F2">
        <w:br/>
        <w:t>17. Нормативное Постановление Верховного Суда Республики Казахстан от 25 декабря 2006 года №13 «О судебной практике по делам частного обвинения».</w:t>
      </w:r>
      <w:r w:rsidRPr="00D467F2">
        <w:br/>
        <w:t>18. Нормативное Постановление Верховного Суда Республики Казахстан от 25 декабря 2007 года №10 «Об условно-досрочном освобождении от наказания и замене неотбытой части наказания более мягким видом наказания».</w:t>
      </w:r>
      <w:r w:rsidRPr="00D467F2">
        <w:br/>
        <w:t> 19. Приказы, указания, распоряжения Генерального Прокурора Республики Казахстан (Прокурорский надзор: Сборник нормативных правовых актов. – Алматы: Юрист, 2009. – 107 с., или Текущее делопроизводство Генеральной Прокуратуры РК, Астана, 2007, или официальный сайт Генеральной Прокуратуры РК:  procurоr.kz, или Законодательство РК: zakon.kz)</w:t>
      </w:r>
    </w:p>
    <w:p w:rsidR="00617002" w:rsidRPr="00D467F2" w:rsidRDefault="00617002" w:rsidP="00617002">
      <w:pPr>
        <w:spacing w:before="100" w:beforeAutospacing="1" w:after="100" w:afterAutospacing="1"/>
      </w:pPr>
      <w:r w:rsidRPr="00D467F2">
        <w:rPr>
          <w:b/>
        </w:rPr>
        <w:t>Список источников на электронных носителях, Интернет источники</w:t>
      </w:r>
      <w:r w:rsidRPr="00D467F2">
        <w:rPr>
          <w:b/>
        </w:rPr>
        <w:br/>
      </w:r>
      <w:r w:rsidRPr="00D467F2">
        <w:t>1. Ежемесячные журналы «Правовой справочник ЮРИСТ», «Правовой справочникЗаң» с электронным приложением.</w:t>
      </w:r>
      <w:r w:rsidRPr="00D467F2">
        <w:br/>
        <w:t xml:space="preserve">2. Интернет – сайт zakon.kz. </w:t>
      </w:r>
      <w:r w:rsidRPr="00D467F2">
        <w:br/>
        <w:t>Официальные сайты Республики Казахстан</w:t>
      </w:r>
      <w:r w:rsidRPr="00D467F2">
        <w:br/>
        <w:t>1. Официальный сайт Генеральной Прокуратуры РК: procurоr.kz</w:t>
      </w:r>
      <w:r w:rsidRPr="00D467F2">
        <w:br/>
        <w:t>2. Официальный сайт Верховного Суда РК:  supcourt.kz/</w:t>
      </w:r>
      <w:r w:rsidRPr="00D467F2">
        <w:br/>
        <w:t>3. Официальный сайт Министерства Внутренних Дел РК:  mvd.kz</w:t>
      </w:r>
      <w:r w:rsidRPr="00D467F2">
        <w:br/>
        <w:t>4. Официальныйсат Министерства юстиции РК:  minjust.kz/sit</w:t>
      </w:r>
      <w:r w:rsidRPr="00D467F2">
        <w:br/>
        <w:t>5. Электронное Правительство РК: e.gov.kz</w:t>
      </w:r>
      <w:r w:rsidRPr="00D467F2">
        <w:br/>
        <w:t>6. Агентство Республики Казахстан по статистике: stat.kz</w:t>
      </w:r>
      <w:r w:rsidRPr="00D467F2">
        <w:br/>
        <w:t>7. Законодательство Республики Казахстан: zakon.kz.</w:t>
      </w:r>
      <w:r w:rsidRPr="00D467F2">
        <w:br/>
      </w:r>
    </w:p>
    <w:p w:rsidR="00617002" w:rsidRPr="00D467F2" w:rsidRDefault="00617002" w:rsidP="00617002">
      <w:pPr>
        <w:rPr>
          <w:b/>
          <w:lang w:val="kk-KZ"/>
        </w:rPr>
      </w:pPr>
    </w:p>
    <w:p w:rsidR="00617002" w:rsidRPr="00D467F2" w:rsidRDefault="00617002" w:rsidP="00617002">
      <w:pPr>
        <w:rPr>
          <w:b/>
          <w:lang w:val="kk-KZ"/>
        </w:rPr>
      </w:pPr>
    </w:p>
    <w:p w:rsidR="00617002" w:rsidRPr="00D467F2" w:rsidRDefault="00617002" w:rsidP="00617002">
      <w:pPr>
        <w:rPr>
          <w:b/>
          <w:lang w:val="kk-KZ"/>
        </w:rPr>
      </w:pPr>
    </w:p>
    <w:p w:rsidR="00617002" w:rsidRDefault="00617002" w:rsidP="00617002">
      <w:pPr>
        <w:rPr>
          <w:b/>
          <w:lang w:val="kk-KZ"/>
        </w:rPr>
      </w:pPr>
    </w:p>
    <w:p w:rsidR="00E158EE" w:rsidRDefault="00E158EE" w:rsidP="00617002">
      <w:pPr>
        <w:rPr>
          <w:b/>
          <w:lang w:val="kk-KZ"/>
        </w:rPr>
      </w:pPr>
    </w:p>
    <w:p w:rsidR="00E158EE" w:rsidRDefault="00E158EE" w:rsidP="00617002">
      <w:pPr>
        <w:rPr>
          <w:b/>
          <w:lang w:val="kk-KZ"/>
        </w:rPr>
      </w:pPr>
    </w:p>
    <w:p w:rsidR="00E158EE" w:rsidRDefault="00E158EE" w:rsidP="00617002">
      <w:pPr>
        <w:rPr>
          <w:b/>
          <w:lang w:val="kk-KZ"/>
        </w:rPr>
      </w:pPr>
    </w:p>
    <w:p w:rsidR="00E158EE" w:rsidRDefault="00E158EE" w:rsidP="00617002">
      <w:pPr>
        <w:rPr>
          <w:b/>
          <w:lang w:val="kk-KZ"/>
        </w:rPr>
      </w:pPr>
    </w:p>
    <w:p w:rsidR="00E158EE" w:rsidRDefault="00E158EE" w:rsidP="00617002">
      <w:pPr>
        <w:rPr>
          <w:b/>
          <w:lang w:val="kk-KZ"/>
        </w:rPr>
      </w:pPr>
    </w:p>
    <w:p w:rsidR="00E158EE" w:rsidRDefault="00E158EE" w:rsidP="00617002">
      <w:pPr>
        <w:rPr>
          <w:b/>
          <w:lang w:val="kk-KZ"/>
        </w:rPr>
      </w:pPr>
    </w:p>
    <w:p w:rsidR="00E158EE" w:rsidRPr="00D467F2" w:rsidRDefault="00E158EE" w:rsidP="00617002">
      <w:pPr>
        <w:rPr>
          <w:b/>
          <w:lang w:val="kk-KZ"/>
        </w:rPr>
      </w:pPr>
    </w:p>
    <w:p w:rsidR="00617002" w:rsidRDefault="00617002" w:rsidP="00617002">
      <w:pPr>
        <w:rPr>
          <w:lang w:val="kk-KZ"/>
        </w:rPr>
      </w:pPr>
    </w:p>
    <w:p w:rsidR="00E158EE" w:rsidRDefault="00E158EE" w:rsidP="00617002">
      <w:pPr>
        <w:rPr>
          <w:lang w:val="kk-KZ"/>
        </w:rPr>
      </w:pPr>
    </w:p>
    <w:p w:rsidR="00E158EE" w:rsidRDefault="00E158EE" w:rsidP="00617002">
      <w:pPr>
        <w:rPr>
          <w:lang w:val="kk-KZ"/>
        </w:rPr>
      </w:pPr>
    </w:p>
    <w:p w:rsidR="00E158EE" w:rsidRDefault="00E158EE" w:rsidP="00617002">
      <w:pPr>
        <w:rPr>
          <w:lang w:val="kk-KZ"/>
        </w:rPr>
      </w:pPr>
    </w:p>
    <w:p w:rsidR="00E158EE" w:rsidRDefault="00D305D8" w:rsidP="00D305D8">
      <w:pPr>
        <w:jc w:val="center"/>
        <w:rPr>
          <w:lang w:val="kk-KZ"/>
        </w:rPr>
      </w:pPr>
      <w:r>
        <w:rPr>
          <w:lang w:val="kk-KZ"/>
        </w:rPr>
        <w:t>Бихондиева А.Б.</w:t>
      </w:r>
    </w:p>
    <w:p w:rsidR="00E158EE" w:rsidRDefault="00E158EE" w:rsidP="00617002">
      <w:pPr>
        <w:rPr>
          <w:lang w:val="kk-KZ"/>
        </w:rPr>
      </w:pPr>
    </w:p>
    <w:p w:rsidR="00E158EE" w:rsidRDefault="00E158EE" w:rsidP="00617002">
      <w:pPr>
        <w:rPr>
          <w:lang w:val="kk-KZ"/>
        </w:rPr>
      </w:pPr>
    </w:p>
    <w:p w:rsidR="00E158EE" w:rsidRDefault="00E158EE" w:rsidP="00617002">
      <w:pPr>
        <w:rPr>
          <w:lang w:val="kk-KZ"/>
        </w:rPr>
      </w:pPr>
    </w:p>
    <w:p w:rsidR="00E158EE" w:rsidRPr="00D467F2" w:rsidRDefault="00E158EE" w:rsidP="00617002">
      <w:pPr>
        <w:rPr>
          <w:lang w:val="kk-KZ"/>
        </w:rPr>
      </w:pPr>
    </w:p>
    <w:p w:rsidR="00617002" w:rsidRPr="00D467F2" w:rsidRDefault="00617002" w:rsidP="00617002">
      <w:pPr>
        <w:widowControl w:val="0"/>
        <w:shd w:val="clear" w:color="auto" w:fill="FFFFFF"/>
        <w:tabs>
          <w:tab w:val="left" w:pos="360"/>
        </w:tabs>
        <w:autoSpaceDE w:val="0"/>
        <w:autoSpaceDN w:val="0"/>
        <w:adjustRightInd w:val="0"/>
        <w:ind w:right="53"/>
        <w:jc w:val="both"/>
        <w:rPr>
          <w:noProof/>
          <w:lang w:val="kk-KZ"/>
        </w:rPr>
      </w:pPr>
    </w:p>
    <w:p w:rsidR="00617002" w:rsidRPr="00D467F2" w:rsidRDefault="00617002" w:rsidP="00617002">
      <w:pPr>
        <w:shd w:val="clear" w:color="auto" w:fill="FFFFFF"/>
        <w:tabs>
          <w:tab w:val="left" w:leader="underscore" w:pos="6470"/>
        </w:tabs>
        <w:jc w:val="center"/>
        <w:rPr>
          <w:noProof/>
          <w:color w:val="000000"/>
          <w:lang w:val="kk-KZ"/>
        </w:rPr>
      </w:pPr>
      <w:r w:rsidRPr="00D467F2">
        <w:rPr>
          <w:noProof/>
          <w:color w:val="000000"/>
          <w:lang w:val="kk-KZ"/>
        </w:rPr>
        <w:t>Отправлено в печать «____» _______ж.Формат бумагиХ.Ү 1/16</w:t>
      </w:r>
    </w:p>
    <w:p w:rsidR="00617002" w:rsidRPr="00D467F2" w:rsidRDefault="00617002" w:rsidP="00617002">
      <w:pPr>
        <w:shd w:val="clear" w:color="auto" w:fill="FFFFFF"/>
        <w:tabs>
          <w:tab w:val="left" w:leader="underscore" w:pos="6470"/>
        </w:tabs>
        <w:jc w:val="center"/>
        <w:rPr>
          <w:noProof/>
          <w:color w:val="000000"/>
          <w:lang w:val="kk-KZ"/>
        </w:rPr>
      </w:pPr>
    </w:p>
    <w:p w:rsidR="00617002" w:rsidRPr="00D467F2" w:rsidRDefault="00617002" w:rsidP="00617002">
      <w:pPr>
        <w:shd w:val="clear" w:color="auto" w:fill="FFFFFF"/>
        <w:tabs>
          <w:tab w:val="left" w:leader="underscore" w:pos="6470"/>
        </w:tabs>
        <w:jc w:val="center"/>
        <w:rPr>
          <w:noProof/>
          <w:color w:val="000000"/>
          <w:lang w:val="kk-KZ"/>
        </w:rPr>
      </w:pPr>
      <w:r w:rsidRPr="00D467F2">
        <w:rPr>
          <w:noProof/>
          <w:color w:val="000000"/>
          <w:lang w:val="kk-KZ"/>
        </w:rPr>
        <w:t>Бумага типогра</w:t>
      </w:r>
      <w:r w:rsidR="000837E7">
        <w:rPr>
          <w:noProof/>
          <w:color w:val="000000"/>
          <w:lang w:val="kk-KZ"/>
        </w:rPr>
        <w:t>фная. Офсетная печать, Объем .32</w:t>
      </w:r>
      <w:r w:rsidRPr="00D467F2">
        <w:rPr>
          <w:noProof/>
          <w:color w:val="000000"/>
          <w:lang w:val="kk-KZ"/>
        </w:rPr>
        <w:t>.л.</w:t>
      </w:r>
    </w:p>
    <w:p w:rsidR="00617002" w:rsidRPr="00D467F2" w:rsidRDefault="00617002" w:rsidP="00617002">
      <w:pPr>
        <w:shd w:val="clear" w:color="auto" w:fill="FFFFFF"/>
        <w:tabs>
          <w:tab w:val="left" w:leader="underscore" w:pos="6470"/>
        </w:tabs>
        <w:ind w:left="34"/>
        <w:jc w:val="center"/>
        <w:rPr>
          <w:noProof/>
          <w:color w:val="000000"/>
          <w:lang w:val="kk-KZ"/>
        </w:rPr>
      </w:pPr>
    </w:p>
    <w:p w:rsidR="00617002" w:rsidRPr="00D467F2" w:rsidRDefault="00617002" w:rsidP="00617002">
      <w:pPr>
        <w:shd w:val="clear" w:color="auto" w:fill="FFFFFF"/>
        <w:tabs>
          <w:tab w:val="left" w:leader="underscore" w:pos="6470"/>
        </w:tabs>
        <w:ind w:left="34"/>
        <w:jc w:val="center"/>
        <w:rPr>
          <w:noProof/>
          <w:color w:val="000000"/>
          <w:lang w:val="kk-KZ"/>
        </w:rPr>
      </w:pPr>
      <w:r w:rsidRPr="00D467F2">
        <w:rPr>
          <w:noProof/>
          <w:color w:val="000000"/>
          <w:lang w:val="kk-KZ"/>
        </w:rPr>
        <w:t>Тираж... экз.Заказ №</w:t>
      </w:r>
    </w:p>
    <w:p w:rsidR="00617002" w:rsidRPr="00D467F2" w:rsidRDefault="00617002" w:rsidP="00617002">
      <w:pPr>
        <w:shd w:val="clear" w:color="auto" w:fill="FFFFFF"/>
        <w:tabs>
          <w:tab w:val="left" w:leader="underscore" w:pos="6470"/>
        </w:tabs>
        <w:spacing w:before="590" w:line="610" w:lineRule="exact"/>
        <w:ind w:left="34"/>
        <w:rPr>
          <w:noProof/>
          <w:color w:val="000000"/>
          <w:lang w:val="kk-KZ"/>
        </w:rPr>
      </w:pPr>
    </w:p>
    <w:p w:rsidR="00617002" w:rsidRPr="00D467F2" w:rsidRDefault="00617002" w:rsidP="00617002">
      <w:pPr>
        <w:shd w:val="clear" w:color="auto" w:fill="FFFFFF"/>
        <w:tabs>
          <w:tab w:val="left" w:leader="underscore" w:pos="6470"/>
        </w:tabs>
        <w:spacing w:before="590" w:line="610" w:lineRule="exact"/>
        <w:rPr>
          <w:noProof/>
          <w:color w:val="000000"/>
          <w:lang w:val="kk-KZ"/>
        </w:rPr>
      </w:pPr>
    </w:p>
    <w:p w:rsidR="00617002" w:rsidRPr="00D467F2" w:rsidRDefault="00617002" w:rsidP="00617002">
      <w:pPr>
        <w:shd w:val="clear" w:color="auto" w:fill="FFFFFF"/>
        <w:tabs>
          <w:tab w:val="left" w:leader="underscore" w:pos="6470"/>
        </w:tabs>
        <w:spacing w:before="590" w:line="610" w:lineRule="exact"/>
        <w:rPr>
          <w:noProof/>
          <w:color w:val="000000"/>
          <w:lang w:val="kk-KZ"/>
        </w:rPr>
      </w:pPr>
    </w:p>
    <w:p w:rsidR="00617002" w:rsidRPr="00D467F2" w:rsidRDefault="00617002" w:rsidP="00617002">
      <w:pPr>
        <w:shd w:val="clear" w:color="auto" w:fill="FFFFFF"/>
        <w:tabs>
          <w:tab w:val="left" w:leader="underscore" w:pos="6470"/>
        </w:tabs>
        <w:ind w:left="34"/>
        <w:rPr>
          <w:noProof/>
          <w:color w:val="000000"/>
          <w:lang w:val="kk-KZ"/>
        </w:rPr>
      </w:pPr>
    </w:p>
    <w:p w:rsidR="00617002" w:rsidRPr="00D467F2" w:rsidRDefault="00617002" w:rsidP="00617002">
      <w:pPr>
        <w:shd w:val="clear" w:color="auto" w:fill="FFFFFF"/>
        <w:tabs>
          <w:tab w:val="left" w:leader="underscore" w:pos="6470"/>
        </w:tabs>
        <w:ind w:left="34"/>
        <w:jc w:val="center"/>
        <w:rPr>
          <w:noProof/>
          <w:color w:val="000000"/>
          <w:lang w:val="kk-KZ"/>
        </w:rPr>
      </w:pPr>
      <w:r w:rsidRPr="00D467F2">
        <w:rPr>
          <w:noProof/>
          <w:color w:val="000000"/>
          <w:lang w:val="kk-KZ"/>
        </w:rPr>
        <w:t>© Типография Южно-Казахстанского государственного университета</w:t>
      </w:r>
    </w:p>
    <w:p w:rsidR="00617002" w:rsidRPr="00D467F2" w:rsidRDefault="00617002" w:rsidP="00617002">
      <w:pPr>
        <w:shd w:val="clear" w:color="auto" w:fill="FFFFFF"/>
        <w:tabs>
          <w:tab w:val="left" w:leader="underscore" w:pos="6470"/>
        </w:tabs>
        <w:ind w:left="34"/>
        <w:jc w:val="center"/>
        <w:rPr>
          <w:noProof/>
          <w:color w:val="000000"/>
          <w:lang w:val="kk-KZ"/>
        </w:rPr>
      </w:pPr>
    </w:p>
    <w:p w:rsidR="00617002" w:rsidRPr="00D467F2" w:rsidRDefault="00617002" w:rsidP="00617002">
      <w:pPr>
        <w:shd w:val="clear" w:color="auto" w:fill="FFFFFF"/>
        <w:tabs>
          <w:tab w:val="left" w:leader="underscore" w:pos="6470"/>
        </w:tabs>
        <w:ind w:left="34"/>
        <w:jc w:val="center"/>
        <w:rPr>
          <w:noProof/>
          <w:color w:val="000000"/>
          <w:lang w:val="kk-KZ"/>
        </w:rPr>
      </w:pPr>
      <w:r w:rsidRPr="00D467F2">
        <w:rPr>
          <w:noProof/>
          <w:color w:val="000000"/>
          <w:lang w:val="kk-KZ"/>
        </w:rPr>
        <w:t>г. Шымкент, ул. Тауке</w:t>
      </w:r>
      <w:r w:rsidR="00D305D8">
        <w:rPr>
          <w:noProof/>
          <w:color w:val="000000"/>
          <w:lang w:val="kk-KZ"/>
        </w:rPr>
        <w:t>-</w:t>
      </w:r>
      <w:r w:rsidRPr="00D467F2">
        <w:rPr>
          <w:noProof/>
          <w:color w:val="000000"/>
          <w:lang w:val="kk-KZ"/>
        </w:rPr>
        <w:t>хана,5</w:t>
      </w:r>
    </w:p>
    <w:p w:rsidR="00617002" w:rsidRPr="00D467F2" w:rsidRDefault="00617002" w:rsidP="00617002">
      <w:pPr>
        <w:ind w:left="360"/>
        <w:jc w:val="center"/>
        <w:rPr>
          <w:lang w:val="kk-KZ"/>
        </w:rPr>
      </w:pPr>
    </w:p>
    <w:p w:rsidR="00617002" w:rsidRPr="00D467F2" w:rsidRDefault="00617002" w:rsidP="00617002">
      <w:pPr>
        <w:ind w:left="360"/>
        <w:jc w:val="center"/>
        <w:rPr>
          <w:lang w:val="kk-KZ"/>
        </w:rPr>
      </w:pPr>
    </w:p>
    <w:p w:rsidR="00617002" w:rsidRPr="00D467F2" w:rsidRDefault="00617002" w:rsidP="00617002">
      <w:pPr>
        <w:widowControl w:val="0"/>
        <w:shd w:val="clear" w:color="auto" w:fill="FFFFFF"/>
        <w:tabs>
          <w:tab w:val="left" w:pos="475"/>
        </w:tabs>
        <w:autoSpaceDE w:val="0"/>
        <w:autoSpaceDN w:val="0"/>
        <w:adjustRightInd w:val="0"/>
        <w:ind w:left="101"/>
        <w:jc w:val="both"/>
        <w:rPr>
          <w:lang w:val="kk-KZ"/>
        </w:rPr>
      </w:pPr>
    </w:p>
    <w:p w:rsidR="00617002" w:rsidRPr="00D467F2" w:rsidRDefault="00617002" w:rsidP="00617002">
      <w:pPr>
        <w:rPr>
          <w:b/>
          <w:lang w:val="kk-KZ"/>
        </w:rPr>
      </w:pPr>
    </w:p>
    <w:p w:rsidR="00F61019" w:rsidRPr="00D467F2" w:rsidRDefault="00F61019" w:rsidP="00617002">
      <w:pPr>
        <w:pStyle w:val="a7"/>
        <w:spacing w:before="0" w:beforeAutospacing="0" w:after="0" w:afterAutospacing="0"/>
        <w:ind w:firstLine="360"/>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D467F2" w:rsidRDefault="00F61019" w:rsidP="00F61019">
      <w:pPr>
        <w:pStyle w:val="a7"/>
        <w:spacing w:before="0" w:beforeAutospacing="0" w:after="0" w:afterAutospacing="0"/>
        <w:ind w:firstLine="360"/>
        <w:jc w:val="center"/>
      </w:pPr>
    </w:p>
    <w:p w:rsidR="00F61019" w:rsidRPr="006A3B83" w:rsidRDefault="00F61019" w:rsidP="00F61019">
      <w:pPr>
        <w:pStyle w:val="a7"/>
        <w:spacing w:before="0" w:beforeAutospacing="0" w:after="0" w:afterAutospacing="0"/>
        <w:ind w:firstLine="360"/>
        <w:jc w:val="center"/>
        <w:rPr>
          <w:sz w:val="28"/>
          <w:szCs w:val="28"/>
        </w:rPr>
      </w:pPr>
    </w:p>
    <w:p w:rsidR="00F61019" w:rsidRPr="006A3B83" w:rsidRDefault="00F61019" w:rsidP="00F61019">
      <w:pPr>
        <w:pStyle w:val="a7"/>
        <w:spacing w:before="0" w:beforeAutospacing="0" w:after="0" w:afterAutospacing="0"/>
        <w:ind w:firstLine="360"/>
        <w:jc w:val="center"/>
        <w:rPr>
          <w:sz w:val="28"/>
          <w:szCs w:val="28"/>
        </w:rPr>
      </w:pPr>
    </w:p>
    <w:p w:rsidR="00F61019" w:rsidRPr="006A3B83" w:rsidRDefault="00F61019" w:rsidP="00F61019">
      <w:pPr>
        <w:pStyle w:val="a7"/>
        <w:spacing w:before="0" w:beforeAutospacing="0" w:after="0" w:afterAutospacing="0"/>
        <w:ind w:firstLine="360"/>
        <w:jc w:val="center"/>
        <w:rPr>
          <w:sz w:val="28"/>
          <w:szCs w:val="28"/>
        </w:rPr>
      </w:pPr>
    </w:p>
    <w:p w:rsidR="00F61019" w:rsidRPr="006A3B83" w:rsidRDefault="00F61019" w:rsidP="00F61019">
      <w:pPr>
        <w:pStyle w:val="a7"/>
        <w:spacing w:before="0" w:beforeAutospacing="0" w:after="0" w:afterAutospacing="0"/>
        <w:ind w:firstLine="360"/>
        <w:jc w:val="center"/>
        <w:rPr>
          <w:sz w:val="28"/>
          <w:szCs w:val="28"/>
        </w:rPr>
      </w:pPr>
    </w:p>
    <w:p w:rsidR="00F61019" w:rsidRPr="00D305D8" w:rsidRDefault="00F61019" w:rsidP="00F61019">
      <w:pPr>
        <w:pStyle w:val="a7"/>
        <w:spacing w:before="0" w:beforeAutospacing="0" w:after="0" w:afterAutospacing="0"/>
        <w:ind w:firstLine="360"/>
        <w:jc w:val="center"/>
        <w:rPr>
          <w:sz w:val="28"/>
          <w:szCs w:val="28"/>
        </w:rPr>
      </w:pPr>
    </w:p>
    <w:p w:rsidR="00FB1E97" w:rsidRPr="00EE17F6" w:rsidRDefault="00FB1E97"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p w:rsidR="0095745D" w:rsidRPr="00EE17F6" w:rsidRDefault="0095745D" w:rsidP="00F61019">
      <w:pPr>
        <w:pStyle w:val="a7"/>
        <w:spacing w:before="0" w:beforeAutospacing="0" w:after="0" w:afterAutospacing="0"/>
        <w:ind w:firstLine="360"/>
        <w:jc w:val="center"/>
        <w:rPr>
          <w:sz w:val="28"/>
          <w:szCs w:val="28"/>
        </w:rPr>
      </w:pPr>
    </w:p>
    <w:sectPr w:rsidR="0095745D" w:rsidRPr="00EE17F6" w:rsidSect="00F1085D">
      <w:footerReference w:type="even" r:id="rId11"/>
      <w:footerReference w:type="default" r:id="rId12"/>
      <w:pgSz w:w="11906" w:h="16838"/>
      <w:pgMar w:top="1134" w:right="1134" w:bottom="1134"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BDA" w:rsidRDefault="00BD3BDA">
      <w:r>
        <w:separator/>
      </w:r>
    </w:p>
  </w:endnote>
  <w:endnote w:type="continuationSeparator" w:id="0">
    <w:p w:rsidR="00BD3BDA" w:rsidRDefault="00BD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82608"/>
      <w:docPartObj>
        <w:docPartGallery w:val="Page Numbers (Bottom of Page)"/>
        <w:docPartUnique/>
      </w:docPartObj>
    </w:sdtPr>
    <w:sdtEndPr/>
    <w:sdtContent>
      <w:p w:rsidR="0095745D" w:rsidRDefault="00AC1CA2">
        <w:pPr>
          <w:pStyle w:val="a8"/>
          <w:jc w:val="right"/>
        </w:pPr>
        <w:r>
          <w:fldChar w:fldCharType="begin"/>
        </w:r>
        <w:r>
          <w:instrText xml:space="preserve"> PAGE   \* MERGEFORMAT </w:instrText>
        </w:r>
        <w:r>
          <w:fldChar w:fldCharType="separate"/>
        </w:r>
        <w:r w:rsidR="007F090E">
          <w:rPr>
            <w:noProof/>
          </w:rPr>
          <w:t>4</w:t>
        </w:r>
        <w:r>
          <w:rPr>
            <w:noProof/>
          </w:rPr>
          <w:fldChar w:fldCharType="end"/>
        </w:r>
      </w:p>
    </w:sdtContent>
  </w:sdt>
  <w:p w:rsidR="00617002" w:rsidRDefault="00617002">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002" w:rsidRDefault="00034885" w:rsidP="00C44B92">
    <w:pPr>
      <w:pStyle w:val="a8"/>
      <w:framePr w:wrap="around" w:vAnchor="text" w:hAnchor="margin" w:xAlign="right" w:y="1"/>
      <w:rPr>
        <w:rStyle w:val="aa"/>
      </w:rPr>
    </w:pPr>
    <w:r>
      <w:rPr>
        <w:rStyle w:val="aa"/>
      </w:rPr>
      <w:fldChar w:fldCharType="begin"/>
    </w:r>
    <w:r w:rsidR="00617002">
      <w:rPr>
        <w:rStyle w:val="aa"/>
      </w:rPr>
      <w:instrText xml:space="preserve">PAGE  </w:instrText>
    </w:r>
    <w:r>
      <w:rPr>
        <w:rStyle w:val="aa"/>
      </w:rPr>
      <w:fldChar w:fldCharType="end"/>
    </w:r>
  </w:p>
  <w:p w:rsidR="00617002" w:rsidRDefault="00617002" w:rsidP="00C44B92">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002" w:rsidRDefault="00034885" w:rsidP="00C44B92">
    <w:pPr>
      <w:pStyle w:val="a8"/>
      <w:framePr w:wrap="around" w:vAnchor="text" w:hAnchor="margin" w:xAlign="right" w:y="1"/>
      <w:rPr>
        <w:rStyle w:val="aa"/>
      </w:rPr>
    </w:pPr>
    <w:r>
      <w:rPr>
        <w:rStyle w:val="aa"/>
      </w:rPr>
      <w:fldChar w:fldCharType="begin"/>
    </w:r>
    <w:r w:rsidR="00617002">
      <w:rPr>
        <w:rStyle w:val="aa"/>
      </w:rPr>
      <w:instrText xml:space="preserve">PAGE  </w:instrText>
    </w:r>
    <w:r>
      <w:rPr>
        <w:rStyle w:val="aa"/>
      </w:rPr>
      <w:fldChar w:fldCharType="separate"/>
    </w:r>
    <w:r w:rsidR="007F090E">
      <w:rPr>
        <w:rStyle w:val="aa"/>
        <w:noProof/>
      </w:rPr>
      <w:t>6</w:t>
    </w:r>
    <w:r>
      <w:rPr>
        <w:rStyle w:val="aa"/>
      </w:rPr>
      <w:fldChar w:fldCharType="end"/>
    </w:r>
  </w:p>
  <w:p w:rsidR="00617002" w:rsidRDefault="00617002" w:rsidP="00C44B92">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BDA" w:rsidRDefault="00BD3BDA">
      <w:r>
        <w:separator/>
      </w:r>
    </w:p>
  </w:footnote>
  <w:footnote w:type="continuationSeparator" w:id="0">
    <w:p w:rsidR="00BD3BDA" w:rsidRDefault="00BD3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418D"/>
    <w:multiLevelType w:val="hybridMultilevel"/>
    <w:tmpl w:val="2266F82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6325D69"/>
    <w:multiLevelType w:val="hybridMultilevel"/>
    <w:tmpl w:val="B388E4E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F351893"/>
    <w:multiLevelType w:val="hybridMultilevel"/>
    <w:tmpl w:val="0068D1B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C0FF0"/>
    <w:multiLevelType w:val="hybridMultilevel"/>
    <w:tmpl w:val="BAB0976C"/>
    <w:lvl w:ilvl="0" w:tplc="4F86583E">
      <w:start w:val="1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C43982"/>
    <w:multiLevelType w:val="hybridMultilevel"/>
    <w:tmpl w:val="D91A48BA"/>
    <w:lvl w:ilvl="0" w:tplc="4F86583E">
      <w:start w:val="1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C601FF"/>
    <w:multiLevelType w:val="multilevel"/>
    <w:tmpl w:val="81E8265E"/>
    <w:lvl w:ilvl="0">
      <w:start w:val="1"/>
      <w:numFmt w:val="decimal"/>
      <w:lvlText w:val="%1"/>
      <w:lvlJc w:val="left"/>
      <w:pPr>
        <w:ind w:left="945" w:hanging="945"/>
      </w:pPr>
      <w:rPr>
        <w:rFonts w:hint="default"/>
      </w:rPr>
    </w:lvl>
    <w:lvl w:ilvl="1">
      <w:start w:val="1"/>
      <w:numFmt w:val="decimal"/>
      <w:lvlText w:val="%1.%2"/>
      <w:lvlJc w:val="left"/>
      <w:pPr>
        <w:ind w:left="1399" w:hanging="945"/>
      </w:pPr>
      <w:rPr>
        <w:rFonts w:hint="default"/>
      </w:rPr>
    </w:lvl>
    <w:lvl w:ilvl="2">
      <w:start w:val="1"/>
      <w:numFmt w:val="decimal"/>
      <w:lvlText w:val="%1.%2.%3"/>
      <w:lvlJc w:val="left"/>
      <w:pPr>
        <w:ind w:left="1853" w:hanging="945"/>
      </w:pPr>
      <w:rPr>
        <w:rFonts w:hint="default"/>
      </w:rPr>
    </w:lvl>
    <w:lvl w:ilvl="3">
      <w:start w:val="1"/>
      <w:numFmt w:val="decimal"/>
      <w:lvlText w:val="%1.%2.%3.%4"/>
      <w:lvlJc w:val="left"/>
      <w:pPr>
        <w:ind w:left="2307" w:hanging="945"/>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6" w15:restartNumberingAfterBreak="0">
    <w:nsid w:val="1FE01398"/>
    <w:multiLevelType w:val="hybridMultilevel"/>
    <w:tmpl w:val="AD9EF70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02B3B00"/>
    <w:multiLevelType w:val="multilevel"/>
    <w:tmpl w:val="51C69DA2"/>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205D55A4"/>
    <w:multiLevelType w:val="hybridMultilevel"/>
    <w:tmpl w:val="7110F11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62B74A4"/>
    <w:multiLevelType w:val="hybridMultilevel"/>
    <w:tmpl w:val="034CB6E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C451EBC"/>
    <w:multiLevelType w:val="hybridMultilevel"/>
    <w:tmpl w:val="961AF2D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241DEA"/>
    <w:multiLevelType w:val="hybridMultilevel"/>
    <w:tmpl w:val="C21C61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6645F1"/>
    <w:multiLevelType w:val="hybridMultilevel"/>
    <w:tmpl w:val="EB164D6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D6654"/>
    <w:multiLevelType w:val="hybridMultilevel"/>
    <w:tmpl w:val="DA66118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0BF1283"/>
    <w:multiLevelType w:val="hybridMultilevel"/>
    <w:tmpl w:val="A3A8EAB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1D83CF4"/>
    <w:multiLevelType w:val="hybridMultilevel"/>
    <w:tmpl w:val="2D4ACE6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52856C9"/>
    <w:multiLevelType w:val="hybridMultilevel"/>
    <w:tmpl w:val="2BDAB2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ABB3686"/>
    <w:multiLevelType w:val="hybridMultilevel"/>
    <w:tmpl w:val="D0A4E0A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D7C51CA"/>
    <w:multiLevelType w:val="hybridMultilevel"/>
    <w:tmpl w:val="CCC674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A9178B"/>
    <w:multiLevelType w:val="hybridMultilevel"/>
    <w:tmpl w:val="E50A3D2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6122920"/>
    <w:multiLevelType w:val="hybridMultilevel"/>
    <w:tmpl w:val="F56CD91A"/>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AF35611"/>
    <w:multiLevelType w:val="hybridMultilevel"/>
    <w:tmpl w:val="20EC4BA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607454"/>
    <w:multiLevelType w:val="hybridMultilevel"/>
    <w:tmpl w:val="0FA2172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70B68A4"/>
    <w:multiLevelType w:val="hybridMultilevel"/>
    <w:tmpl w:val="60FAB5D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0"/>
      <w:numFmt w:val="bullet"/>
      <w:lvlText w:val="-"/>
      <w:lvlJc w:val="left"/>
      <w:pPr>
        <w:tabs>
          <w:tab w:val="num" w:pos="2550"/>
        </w:tabs>
        <w:ind w:left="2550" w:hanging="57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E2F560C"/>
    <w:multiLevelType w:val="hybridMultilevel"/>
    <w:tmpl w:val="C73C059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010699A"/>
    <w:multiLevelType w:val="hybridMultilevel"/>
    <w:tmpl w:val="1206BB1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A25C1"/>
    <w:multiLevelType w:val="hybridMultilevel"/>
    <w:tmpl w:val="1264EE7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0F7224"/>
    <w:multiLevelType w:val="hybridMultilevel"/>
    <w:tmpl w:val="52AE71D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A5862B1"/>
    <w:multiLevelType w:val="hybridMultilevel"/>
    <w:tmpl w:val="E8F4607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E740869"/>
    <w:multiLevelType w:val="hybridMultilevel"/>
    <w:tmpl w:val="AF606C5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8"/>
  </w:num>
  <w:num w:numId="4">
    <w:abstractNumId w:val="23"/>
  </w:num>
  <w:num w:numId="5">
    <w:abstractNumId w:val="1"/>
  </w:num>
  <w:num w:numId="6">
    <w:abstractNumId w:val="11"/>
  </w:num>
  <w:num w:numId="7">
    <w:abstractNumId w:val="27"/>
  </w:num>
  <w:num w:numId="8">
    <w:abstractNumId w:val="22"/>
  </w:num>
  <w:num w:numId="9">
    <w:abstractNumId w:val="14"/>
  </w:num>
  <w:num w:numId="10">
    <w:abstractNumId w:val="6"/>
  </w:num>
  <w:num w:numId="11">
    <w:abstractNumId w:val="19"/>
  </w:num>
  <w:num w:numId="12">
    <w:abstractNumId w:val="10"/>
  </w:num>
  <w:num w:numId="13">
    <w:abstractNumId w:val="24"/>
  </w:num>
  <w:num w:numId="14">
    <w:abstractNumId w:val="29"/>
  </w:num>
  <w:num w:numId="15">
    <w:abstractNumId w:val="16"/>
  </w:num>
  <w:num w:numId="16">
    <w:abstractNumId w:val="15"/>
  </w:num>
  <w:num w:numId="17">
    <w:abstractNumId w:val="28"/>
  </w:num>
  <w:num w:numId="18">
    <w:abstractNumId w:val="20"/>
  </w:num>
  <w:num w:numId="19">
    <w:abstractNumId w:val="9"/>
  </w:num>
  <w:num w:numId="20">
    <w:abstractNumId w:val="17"/>
  </w:num>
  <w:num w:numId="21">
    <w:abstractNumId w:val="13"/>
  </w:num>
  <w:num w:numId="22">
    <w:abstractNumId w:val="5"/>
  </w:num>
  <w:num w:numId="23">
    <w:abstractNumId w:val="7"/>
  </w:num>
  <w:num w:numId="24">
    <w:abstractNumId w:val="21"/>
  </w:num>
  <w:num w:numId="25">
    <w:abstractNumId w:val="26"/>
  </w:num>
  <w:num w:numId="26">
    <w:abstractNumId w:val="12"/>
  </w:num>
  <w:num w:numId="27">
    <w:abstractNumId w:val="2"/>
  </w:num>
  <w:num w:numId="28">
    <w:abstractNumId w:val="25"/>
  </w:num>
  <w:num w:numId="29">
    <w:abstractNumId w:val="18"/>
  </w:num>
  <w:num w:numId="30">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61019"/>
    <w:rsid w:val="00011C43"/>
    <w:rsid w:val="00034885"/>
    <w:rsid w:val="00043BE8"/>
    <w:rsid w:val="000837E7"/>
    <w:rsid w:val="00084188"/>
    <w:rsid w:val="000918F1"/>
    <w:rsid w:val="000943DA"/>
    <w:rsid w:val="000A078F"/>
    <w:rsid w:val="000A70F2"/>
    <w:rsid w:val="000D209C"/>
    <w:rsid w:val="0010452B"/>
    <w:rsid w:val="001245DA"/>
    <w:rsid w:val="00135B6C"/>
    <w:rsid w:val="00162793"/>
    <w:rsid w:val="00165C93"/>
    <w:rsid w:val="0017224D"/>
    <w:rsid w:val="0017454E"/>
    <w:rsid w:val="001806A7"/>
    <w:rsid w:val="0018798A"/>
    <w:rsid w:val="00195830"/>
    <w:rsid w:val="001B6E14"/>
    <w:rsid w:val="001C3D46"/>
    <w:rsid w:val="00201741"/>
    <w:rsid w:val="00235CCE"/>
    <w:rsid w:val="00241887"/>
    <w:rsid w:val="00245885"/>
    <w:rsid w:val="00255321"/>
    <w:rsid w:val="00260F56"/>
    <w:rsid w:val="00280649"/>
    <w:rsid w:val="0028359F"/>
    <w:rsid w:val="002A6B0E"/>
    <w:rsid w:val="002B1C19"/>
    <w:rsid w:val="002D1A01"/>
    <w:rsid w:val="00303B23"/>
    <w:rsid w:val="00362FF9"/>
    <w:rsid w:val="00393BC1"/>
    <w:rsid w:val="003A1505"/>
    <w:rsid w:val="003A7258"/>
    <w:rsid w:val="003B2506"/>
    <w:rsid w:val="003B3650"/>
    <w:rsid w:val="003B46FD"/>
    <w:rsid w:val="003C3F15"/>
    <w:rsid w:val="003D098E"/>
    <w:rsid w:val="003D4776"/>
    <w:rsid w:val="003E1B71"/>
    <w:rsid w:val="003E1E7A"/>
    <w:rsid w:val="00415691"/>
    <w:rsid w:val="00442392"/>
    <w:rsid w:val="00444AF3"/>
    <w:rsid w:val="00455C78"/>
    <w:rsid w:val="004575EC"/>
    <w:rsid w:val="004610C0"/>
    <w:rsid w:val="004656E9"/>
    <w:rsid w:val="004668C7"/>
    <w:rsid w:val="00467BB1"/>
    <w:rsid w:val="00497BB0"/>
    <w:rsid w:val="004B2341"/>
    <w:rsid w:val="004E1C80"/>
    <w:rsid w:val="004F4EA3"/>
    <w:rsid w:val="00512EC0"/>
    <w:rsid w:val="005377C3"/>
    <w:rsid w:val="00556536"/>
    <w:rsid w:val="00566A76"/>
    <w:rsid w:val="00591259"/>
    <w:rsid w:val="00596C57"/>
    <w:rsid w:val="005A6ABA"/>
    <w:rsid w:val="005B48DE"/>
    <w:rsid w:val="005C4363"/>
    <w:rsid w:val="005F5602"/>
    <w:rsid w:val="00617002"/>
    <w:rsid w:val="006419BC"/>
    <w:rsid w:val="00682759"/>
    <w:rsid w:val="006850F9"/>
    <w:rsid w:val="006936AA"/>
    <w:rsid w:val="00693D8F"/>
    <w:rsid w:val="006A390B"/>
    <w:rsid w:val="006A3B83"/>
    <w:rsid w:val="006A414D"/>
    <w:rsid w:val="006A6096"/>
    <w:rsid w:val="006B35ED"/>
    <w:rsid w:val="006C1FEF"/>
    <w:rsid w:val="00705E7A"/>
    <w:rsid w:val="007070AD"/>
    <w:rsid w:val="00717D52"/>
    <w:rsid w:val="00774B5A"/>
    <w:rsid w:val="00781B18"/>
    <w:rsid w:val="00784670"/>
    <w:rsid w:val="007917BC"/>
    <w:rsid w:val="007A68CD"/>
    <w:rsid w:val="007B57DE"/>
    <w:rsid w:val="007C2DE1"/>
    <w:rsid w:val="007C7681"/>
    <w:rsid w:val="007D1B35"/>
    <w:rsid w:val="007D448B"/>
    <w:rsid w:val="007E75F8"/>
    <w:rsid w:val="007F090E"/>
    <w:rsid w:val="00833000"/>
    <w:rsid w:val="00847875"/>
    <w:rsid w:val="00850404"/>
    <w:rsid w:val="00853087"/>
    <w:rsid w:val="00857B58"/>
    <w:rsid w:val="008A6178"/>
    <w:rsid w:val="008C20CF"/>
    <w:rsid w:val="008C22A7"/>
    <w:rsid w:val="008D1404"/>
    <w:rsid w:val="008E050E"/>
    <w:rsid w:val="008E23C8"/>
    <w:rsid w:val="008F465A"/>
    <w:rsid w:val="008F4DE1"/>
    <w:rsid w:val="008F6774"/>
    <w:rsid w:val="00906F4A"/>
    <w:rsid w:val="0092006E"/>
    <w:rsid w:val="00931A6D"/>
    <w:rsid w:val="00937A26"/>
    <w:rsid w:val="009552CB"/>
    <w:rsid w:val="0095745D"/>
    <w:rsid w:val="00975B33"/>
    <w:rsid w:val="009801B8"/>
    <w:rsid w:val="009922CB"/>
    <w:rsid w:val="00993ED0"/>
    <w:rsid w:val="009A1645"/>
    <w:rsid w:val="009A6BF0"/>
    <w:rsid w:val="009B0BBD"/>
    <w:rsid w:val="009C1FAB"/>
    <w:rsid w:val="009C79AC"/>
    <w:rsid w:val="009D0BAA"/>
    <w:rsid w:val="009E59A2"/>
    <w:rsid w:val="009F0DE0"/>
    <w:rsid w:val="00A13B80"/>
    <w:rsid w:val="00A34F8B"/>
    <w:rsid w:val="00A60A1C"/>
    <w:rsid w:val="00A60FD1"/>
    <w:rsid w:val="00A74251"/>
    <w:rsid w:val="00AA29F6"/>
    <w:rsid w:val="00AC1CA2"/>
    <w:rsid w:val="00AD5966"/>
    <w:rsid w:val="00AD7744"/>
    <w:rsid w:val="00B31454"/>
    <w:rsid w:val="00B465F2"/>
    <w:rsid w:val="00B73F09"/>
    <w:rsid w:val="00BC3B78"/>
    <w:rsid w:val="00BC4D2D"/>
    <w:rsid w:val="00BC7EE5"/>
    <w:rsid w:val="00BD3BDA"/>
    <w:rsid w:val="00BE3AAC"/>
    <w:rsid w:val="00C12DA2"/>
    <w:rsid w:val="00C34832"/>
    <w:rsid w:val="00C44B92"/>
    <w:rsid w:val="00C52417"/>
    <w:rsid w:val="00C57C78"/>
    <w:rsid w:val="00C73702"/>
    <w:rsid w:val="00C87160"/>
    <w:rsid w:val="00C90E73"/>
    <w:rsid w:val="00CB1ACB"/>
    <w:rsid w:val="00CF79FA"/>
    <w:rsid w:val="00D0285A"/>
    <w:rsid w:val="00D06E34"/>
    <w:rsid w:val="00D305D8"/>
    <w:rsid w:val="00D467F2"/>
    <w:rsid w:val="00D72E37"/>
    <w:rsid w:val="00D94E3D"/>
    <w:rsid w:val="00DB059C"/>
    <w:rsid w:val="00DD50C7"/>
    <w:rsid w:val="00DE2DCC"/>
    <w:rsid w:val="00E00781"/>
    <w:rsid w:val="00E01D09"/>
    <w:rsid w:val="00E158EE"/>
    <w:rsid w:val="00E16216"/>
    <w:rsid w:val="00E761F6"/>
    <w:rsid w:val="00E97042"/>
    <w:rsid w:val="00EA6EF3"/>
    <w:rsid w:val="00ED2E86"/>
    <w:rsid w:val="00EE17F6"/>
    <w:rsid w:val="00F1085D"/>
    <w:rsid w:val="00F61019"/>
    <w:rsid w:val="00F62C29"/>
    <w:rsid w:val="00F63640"/>
    <w:rsid w:val="00FA6AD5"/>
    <w:rsid w:val="00FB1E97"/>
    <w:rsid w:val="00FD28BA"/>
    <w:rsid w:val="00FE48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8E14BD"/>
  <w15:docId w15:val="{8344E64C-0109-445B-B9BF-0FD3A2F7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E86"/>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7C768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17D5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D72E37"/>
    <w:pPr>
      <w:keepNext/>
      <w:shd w:val="clear" w:color="auto" w:fill="FFFFFF"/>
      <w:tabs>
        <w:tab w:val="left" w:pos="533"/>
      </w:tabs>
      <w:autoSpaceDE w:val="0"/>
      <w:autoSpaceDN w:val="0"/>
      <w:spacing w:before="206"/>
      <w:ind w:firstLine="29"/>
      <w:jc w:val="center"/>
      <w:outlineLvl w:val="6"/>
    </w:pPr>
    <w:rPr>
      <w:b/>
      <w:bCs/>
      <w:color w:val="000000"/>
      <w:spacing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61019"/>
    <w:pPr>
      <w:ind w:firstLine="709"/>
    </w:pPr>
    <w:rPr>
      <w:sz w:val="28"/>
    </w:rPr>
  </w:style>
  <w:style w:type="character" w:customStyle="1" w:styleId="a4">
    <w:name w:val="Основной текст с отступом Знак"/>
    <w:basedOn w:val="a0"/>
    <w:link w:val="a3"/>
    <w:rsid w:val="00F61019"/>
    <w:rPr>
      <w:rFonts w:ascii="Times New Roman" w:eastAsia="Times New Roman" w:hAnsi="Times New Roman" w:cs="Times New Roman"/>
      <w:sz w:val="28"/>
      <w:szCs w:val="24"/>
      <w:lang w:eastAsia="ru-RU"/>
    </w:rPr>
  </w:style>
  <w:style w:type="paragraph" w:styleId="a5">
    <w:name w:val="Body Text"/>
    <w:basedOn w:val="a"/>
    <w:link w:val="a6"/>
    <w:rsid w:val="00F61019"/>
    <w:pPr>
      <w:jc w:val="center"/>
    </w:pPr>
    <w:rPr>
      <w:sz w:val="28"/>
    </w:rPr>
  </w:style>
  <w:style w:type="character" w:customStyle="1" w:styleId="a6">
    <w:name w:val="Основной текст Знак"/>
    <w:basedOn w:val="a0"/>
    <w:link w:val="a5"/>
    <w:rsid w:val="00F61019"/>
    <w:rPr>
      <w:rFonts w:ascii="Times New Roman" w:eastAsia="Times New Roman" w:hAnsi="Times New Roman" w:cs="Times New Roman"/>
      <w:sz w:val="28"/>
      <w:szCs w:val="24"/>
      <w:lang w:eastAsia="ru-RU"/>
    </w:rPr>
  </w:style>
  <w:style w:type="paragraph" w:styleId="a7">
    <w:name w:val="Normal (Web)"/>
    <w:basedOn w:val="a"/>
    <w:uiPriority w:val="99"/>
    <w:rsid w:val="00F61019"/>
    <w:pPr>
      <w:spacing w:before="100" w:beforeAutospacing="1" w:after="100" w:afterAutospacing="1"/>
    </w:pPr>
  </w:style>
  <w:style w:type="paragraph" w:styleId="a8">
    <w:name w:val="footer"/>
    <w:basedOn w:val="a"/>
    <w:link w:val="a9"/>
    <w:uiPriority w:val="99"/>
    <w:rsid w:val="00F61019"/>
    <w:pPr>
      <w:tabs>
        <w:tab w:val="center" w:pos="4677"/>
        <w:tab w:val="right" w:pos="9355"/>
      </w:tabs>
    </w:pPr>
  </w:style>
  <w:style w:type="character" w:customStyle="1" w:styleId="a9">
    <w:name w:val="Нижний колонтитул Знак"/>
    <w:basedOn w:val="a0"/>
    <w:link w:val="a8"/>
    <w:uiPriority w:val="99"/>
    <w:rsid w:val="00F61019"/>
    <w:rPr>
      <w:rFonts w:ascii="Times New Roman" w:eastAsia="Times New Roman" w:hAnsi="Times New Roman" w:cs="Times New Roman"/>
      <w:sz w:val="24"/>
      <w:szCs w:val="24"/>
      <w:lang w:eastAsia="ru-RU"/>
    </w:rPr>
  </w:style>
  <w:style w:type="character" w:styleId="aa">
    <w:name w:val="page number"/>
    <w:basedOn w:val="a0"/>
    <w:rsid w:val="00F61019"/>
  </w:style>
  <w:style w:type="paragraph" w:styleId="ab">
    <w:name w:val="footnote text"/>
    <w:basedOn w:val="a"/>
    <w:link w:val="ac"/>
    <w:semiHidden/>
    <w:rsid w:val="00F61019"/>
    <w:rPr>
      <w:sz w:val="20"/>
      <w:szCs w:val="20"/>
    </w:rPr>
  </w:style>
  <w:style w:type="character" w:customStyle="1" w:styleId="ac">
    <w:name w:val="Текст сноски Знак"/>
    <w:basedOn w:val="a0"/>
    <w:link w:val="ab"/>
    <w:semiHidden/>
    <w:rsid w:val="00F61019"/>
    <w:rPr>
      <w:rFonts w:ascii="Times New Roman" w:eastAsia="Times New Roman" w:hAnsi="Times New Roman" w:cs="Times New Roman"/>
      <w:sz w:val="20"/>
      <w:szCs w:val="20"/>
      <w:lang w:eastAsia="ru-RU"/>
    </w:rPr>
  </w:style>
  <w:style w:type="paragraph" w:styleId="2">
    <w:name w:val="Body Text Indent 2"/>
    <w:basedOn w:val="a"/>
    <w:link w:val="20"/>
    <w:rsid w:val="00F61019"/>
    <w:pPr>
      <w:spacing w:after="120" w:line="480" w:lineRule="auto"/>
      <w:ind w:left="283"/>
    </w:pPr>
  </w:style>
  <w:style w:type="character" w:customStyle="1" w:styleId="20">
    <w:name w:val="Основной текст с отступом 2 Знак"/>
    <w:basedOn w:val="a0"/>
    <w:link w:val="2"/>
    <w:rsid w:val="00F61019"/>
    <w:rPr>
      <w:rFonts w:ascii="Times New Roman" w:eastAsia="Times New Roman" w:hAnsi="Times New Roman" w:cs="Times New Roman"/>
      <w:sz w:val="24"/>
      <w:szCs w:val="24"/>
      <w:lang w:eastAsia="ru-RU"/>
    </w:rPr>
  </w:style>
  <w:style w:type="character" w:styleId="ad">
    <w:name w:val="Hyperlink"/>
    <w:rsid w:val="00F61019"/>
    <w:rPr>
      <w:color w:val="0000FF"/>
      <w:u w:val="single"/>
    </w:rPr>
  </w:style>
  <w:style w:type="paragraph" w:styleId="ae">
    <w:name w:val="No Spacing"/>
    <w:qFormat/>
    <w:rsid w:val="00F61019"/>
    <w:pPr>
      <w:spacing w:after="0" w:line="240" w:lineRule="auto"/>
    </w:pPr>
    <w:rPr>
      <w:rFonts w:ascii="Calibri" w:eastAsia="Times New Roman" w:hAnsi="Calibri" w:cs="Times New Roman"/>
      <w:lang w:eastAsia="ru-RU"/>
    </w:rPr>
  </w:style>
  <w:style w:type="paragraph" w:styleId="21">
    <w:name w:val="Body Text 2"/>
    <w:basedOn w:val="a"/>
    <w:link w:val="22"/>
    <w:rsid w:val="00F61019"/>
    <w:pPr>
      <w:spacing w:after="120" w:line="480" w:lineRule="auto"/>
    </w:pPr>
  </w:style>
  <w:style w:type="character" w:customStyle="1" w:styleId="22">
    <w:name w:val="Основной текст 2 Знак"/>
    <w:basedOn w:val="a0"/>
    <w:link w:val="21"/>
    <w:rsid w:val="00F61019"/>
    <w:rPr>
      <w:rFonts w:ascii="Times New Roman" w:eastAsia="Times New Roman" w:hAnsi="Times New Roman" w:cs="Times New Roman"/>
      <w:sz w:val="24"/>
      <w:szCs w:val="24"/>
      <w:lang w:eastAsia="ru-RU"/>
    </w:rPr>
  </w:style>
  <w:style w:type="paragraph" w:customStyle="1" w:styleId="Normal1">
    <w:name w:val="Normal1"/>
    <w:rsid w:val="00F61019"/>
    <w:pPr>
      <w:widowControl w:val="0"/>
      <w:spacing w:after="0" w:line="260" w:lineRule="auto"/>
    </w:pPr>
    <w:rPr>
      <w:rFonts w:ascii="Times New Roman" w:eastAsia="Calibri" w:hAnsi="Times New Roman" w:cs="Times New Roman"/>
      <w:sz w:val="28"/>
      <w:szCs w:val="20"/>
      <w:lang w:eastAsia="ru-RU"/>
    </w:rPr>
  </w:style>
  <w:style w:type="paragraph" w:styleId="3">
    <w:name w:val="Body Text Indent 3"/>
    <w:basedOn w:val="a"/>
    <w:link w:val="30"/>
    <w:rsid w:val="00F61019"/>
    <w:pPr>
      <w:spacing w:after="120"/>
      <w:ind w:left="283"/>
    </w:pPr>
    <w:rPr>
      <w:sz w:val="16"/>
      <w:szCs w:val="16"/>
    </w:rPr>
  </w:style>
  <w:style w:type="character" w:customStyle="1" w:styleId="30">
    <w:name w:val="Основной текст с отступом 3 Знак"/>
    <w:basedOn w:val="a0"/>
    <w:link w:val="3"/>
    <w:rsid w:val="00F61019"/>
    <w:rPr>
      <w:rFonts w:ascii="Times New Roman" w:eastAsia="Times New Roman" w:hAnsi="Times New Roman" w:cs="Times New Roman"/>
      <w:sz w:val="16"/>
      <w:szCs w:val="16"/>
      <w:lang w:eastAsia="ru-RU"/>
    </w:rPr>
  </w:style>
  <w:style w:type="paragraph" w:styleId="af">
    <w:name w:val="Balloon Text"/>
    <w:basedOn w:val="a"/>
    <w:link w:val="af0"/>
    <w:uiPriority w:val="99"/>
    <w:semiHidden/>
    <w:unhideWhenUsed/>
    <w:rsid w:val="00F61019"/>
    <w:rPr>
      <w:rFonts w:ascii="Tahoma" w:hAnsi="Tahoma" w:cs="Tahoma"/>
      <w:sz w:val="16"/>
      <w:szCs w:val="16"/>
    </w:rPr>
  </w:style>
  <w:style w:type="character" w:customStyle="1" w:styleId="af0">
    <w:name w:val="Текст выноски Знак"/>
    <w:basedOn w:val="a0"/>
    <w:link w:val="af"/>
    <w:uiPriority w:val="99"/>
    <w:semiHidden/>
    <w:rsid w:val="00F61019"/>
    <w:rPr>
      <w:rFonts w:ascii="Tahoma" w:eastAsia="Times New Roman" w:hAnsi="Tahoma" w:cs="Tahoma"/>
      <w:sz w:val="16"/>
      <w:szCs w:val="16"/>
      <w:lang w:eastAsia="ru-RU"/>
    </w:rPr>
  </w:style>
  <w:style w:type="paragraph" w:styleId="31">
    <w:name w:val="Body Text 3"/>
    <w:basedOn w:val="a"/>
    <w:link w:val="32"/>
    <w:uiPriority w:val="99"/>
    <w:unhideWhenUsed/>
    <w:rsid w:val="009C1FAB"/>
    <w:pPr>
      <w:spacing w:after="120"/>
    </w:pPr>
    <w:rPr>
      <w:sz w:val="16"/>
      <w:szCs w:val="16"/>
    </w:rPr>
  </w:style>
  <w:style w:type="character" w:customStyle="1" w:styleId="32">
    <w:name w:val="Основной текст 3 Знак"/>
    <w:basedOn w:val="a0"/>
    <w:link w:val="31"/>
    <w:uiPriority w:val="99"/>
    <w:rsid w:val="009C1FAB"/>
    <w:rPr>
      <w:rFonts w:ascii="Times New Roman" w:eastAsia="Times New Roman" w:hAnsi="Times New Roman" w:cs="Times New Roman"/>
      <w:sz w:val="16"/>
      <w:szCs w:val="16"/>
      <w:lang w:eastAsia="ru-RU"/>
    </w:rPr>
  </w:style>
  <w:style w:type="paragraph" w:styleId="af1">
    <w:name w:val="List Paragraph"/>
    <w:basedOn w:val="a"/>
    <w:uiPriority w:val="34"/>
    <w:qFormat/>
    <w:rsid w:val="00931A6D"/>
    <w:pPr>
      <w:ind w:left="720"/>
      <w:contextualSpacing/>
    </w:pPr>
  </w:style>
  <w:style w:type="paragraph" w:customStyle="1" w:styleId="af2">
    <w:name w:val="Обычный (центр)"/>
    <w:basedOn w:val="a"/>
    <w:rsid w:val="000943DA"/>
    <w:pPr>
      <w:shd w:val="clear" w:color="auto" w:fill="FFFFFF"/>
      <w:tabs>
        <w:tab w:val="left" w:pos="533"/>
      </w:tabs>
      <w:autoSpaceDE w:val="0"/>
      <w:autoSpaceDN w:val="0"/>
      <w:spacing w:before="206"/>
      <w:jc w:val="center"/>
    </w:pPr>
    <w:rPr>
      <w:b/>
      <w:bCs/>
      <w:color w:val="000000"/>
      <w:spacing w:val="-3"/>
      <w:sz w:val="28"/>
      <w:szCs w:val="28"/>
    </w:rPr>
  </w:style>
  <w:style w:type="paragraph" w:customStyle="1" w:styleId="af3">
    <w:name w:val="Таблица (центр)"/>
    <w:basedOn w:val="a"/>
    <w:autoRedefine/>
    <w:rsid w:val="000943DA"/>
    <w:pPr>
      <w:shd w:val="clear" w:color="auto" w:fill="FFFFFF"/>
      <w:tabs>
        <w:tab w:val="left" w:pos="533"/>
      </w:tabs>
      <w:autoSpaceDE w:val="0"/>
      <w:autoSpaceDN w:val="0"/>
      <w:spacing w:before="206"/>
      <w:jc w:val="center"/>
    </w:pPr>
    <w:rPr>
      <w:color w:val="000000"/>
      <w:spacing w:val="-3"/>
      <w:lang w:val="en-US"/>
    </w:rPr>
  </w:style>
  <w:style w:type="paragraph" w:customStyle="1" w:styleId="1">
    <w:name w:val="Обычный1"/>
    <w:rsid w:val="000943DA"/>
    <w:pPr>
      <w:spacing w:after="0" w:line="240" w:lineRule="auto"/>
    </w:pPr>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D72E37"/>
    <w:rPr>
      <w:rFonts w:ascii="Times New Roman" w:eastAsia="Times New Roman" w:hAnsi="Times New Roman" w:cs="Times New Roman"/>
      <w:b/>
      <w:bCs/>
      <w:color w:val="000000"/>
      <w:spacing w:val="-3"/>
      <w:sz w:val="24"/>
      <w:szCs w:val="24"/>
      <w:shd w:val="clear" w:color="auto" w:fill="FFFFFF"/>
      <w:lang w:eastAsia="ru-RU"/>
    </w:rPr>
  </w:style>
  <w:style w:type="paragraph" w:styleId="af4">
    <w:name w:val="header"/>
    <w:basedOn w:val="a"/>
    <w:link w:val="af5"/>
    <w:uiPriority w:val="99"/>
    <w:semiHidden/>
    <w:unhideWhenUsed/>
    <w:rsid w:val="00C52417"/>
    <w:pPr>
      <w:tabs>
        <w:tab w:val="center" w:pos="4677"/>
        <w:tab w:val="right" w:pos="9355"/>
      </w:tabs>
    </w:pPr>
  </w:style>
  <w:style w:type="character" w:customStyle="1" w:styleId="af5">
    <w:name w:val="Верхний колонтитул Знак"/>
    <w:basedOn w:val="a0"/>
    <w:link w:val="af4"/>
    <w:uiPriority w:val="99"/>
    <w:semiHidden/>
    <w:rsid w:val="00C52417"/>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7C768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717D52"/>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CC4AC-87F6-4882-9326-FE4BFB18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30</Pages>
  <Words>8285</Words>
  <Characters>47231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55406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dc:creator>
  <cp:keywords/>
  <dc:description/>
  <cp:lastModifiedBy>Пользователь Windows</cp:lastModifiedBy>
  <cp:revision>121</cp:revision>
  <cp:lastPrinted>2016-07-23T10:59:00Z</cp:lastPrinted>
  <dcterms:created xsi:type="dcterms:W3CDTF">2014-10-03T09:40:00Z</dcterms:created>
  <dcterms:modified xsi:type="dcterms:W3CDTF">2020-11-16T08:24:00Z</dcterms:modified>
</cp:coreProperties>
</file>